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0591" w14:textId="7753ED4D" w:rsidR="00715D18" w:rsidRPr="002C6855" w:rsidRDefault="002C6855" w:rsidP="00C75707">
      <w:pPr>
        <w:jc w:val="center"/>
        <w:rPr>
          <w:rFonts w:ascii="Calibri" w:hAnsi="Calibri"/>
          <w:b/>
          <w:sz w:val="10"/>
        </w:rPr>
      </w:pPr>
      <w:r>
        <w:rPr>
          <w:rFonts w:ascii="Calibri" w:hAnsi="Calibri"/>
          <w:b/>
          <w:noProof/>
          <w:sz w:val="1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C38F18" wp14:editId="1BCF7C11">
                <wp:simplePos x="0" y="0"/>
                <wp:positionH relativeFrom="column">
                  <wp:posOffset>3456623</wp:posOffset>
                </wp:positionH>
                <wp:positionV relativeFrom="paragraph">
                  <wp:posOffset>-571500</wp:posOffset>
                </wp:positionV>
                <wp:extent cx="3035318" cy="1038225"/>
                <wp:effectExtent l="0" t="0" r="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18" cy="1038225"/>
                          <a:chOff x="0" y="0"/>
                          <a:chExt cx="3035318" cy="10382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180975" y="0"/>
                            <a:ext cx="2650937" cy="1038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AF3BA2" w14:textId="77777777" w:rsidR="002C6855" w:rsidRDefault="002C6855" w:rsidP="002C685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6ED68FB" wp14:editId="2CE11537">
                                    <wp:extent cx="1823303" cy="620973"/>
                                    <wp:effectExtent l="0" t="0" r="5715" b="8255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MID Logo 1.jp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93021" cy="6447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595313"/>
                            <a:ext cx="3035318" cy="3469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F7A304" w14:textId="77777777" w:rsidR="002C6855" w:rsidRPr="00C06298" w:rsidRDefault="002C6855" w:rsidP="002C6855">
                              <w:pPr>
                                <w:jc w:val="center"/>
                                <w:rPr>
                                  <w:i/>
                                  <w:color w:val="2E74B5" w:themeColor="accent1" w:themeShade="BF"/>
                                </w:rPr>
                              </w:pPr>
                              <w:r w:rsidRPr="00C06298">
                                <w:rPr>
                                  <w:i/>
                                  <w:color w:val="2E74B5" w:themeColor="accent1" w:themeShade="BF"/>
                                </w:rPr>
                                <w:t>Supporting growth and opportunity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38F18" id="Group 57" o:spid="_x0000_s1026" style="position:absolute;left:0;text-align:left;margin-left:272.2pt;margin-top:-45pt;width:239pt;height:81.75pt;z-index:251659264" coordsize="3035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09;width:26510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14:paraId="22AF3BA2" w14:textId="77777777" w:rsidR="002C6855" w:rsidRDefault="002C6855" w:rsidP="002C6855">
                        <w:pPr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16ED68FB" wp14:editId="2CE11537">
                              <wp:extent cx="1823303" cy="620973"/>
                              <wp:effectExtent l="0" t="0" r="5715" b="825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MID Logo 1.jpg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93021" cy="6447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8" type="#_x0000_t202" style="position:absolute;top:5953;width:30353;height: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51F7A304" w14:textId="77777777" w:rsidR="002C6855" w:rsidRPr="00C06298" w:rsidRDefault="002C6855" w:rsidP="002C6855">
                        <w:pPr>
                          <w:jc w:val="center"/>
                          <w:rPr>
                            <w:i/>
                            <w:color w:val="2E74B5" w:themeColor="accent1" w:themeShade="BF"/>
                          </w:rPr>
                        </w:pPr>
                        <w:r w:rsidRPr="00C06298">
                          <w:rPr>
                            <w:i/>
                            <w:color w:val="2E74B5" w:themeColor="accent1" w:themeShade="BF"/>
                          </w:rPr>
                          <w:t>Supporting growth and opportunity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DBAD5A" w14:textId="06944C25" w:rsidR="00B87432" w:rsidRPr="002C6855" w:rsidRDefault="00C75707" w:rsidP="00B87432">
      <w:pPr>
        <w:rPr>
          <w:sz w:val="24"/>
          <w:szCs w:val="24"/>
        </w:rPr>
      </w:pPr>
      <w:r w:rsidRPr="002C6855">
        <w:rPr>
          <w:sz w:val="24"/>
          <w:szCs w:val="24"/>
        </w:rPr>
        <w:t>Applications are invited for</w:t>
      </w:r>
      <w:r w:rsidR="00775F0F">
        <w:rPr>
          <w:sz w:val="24"/>
          <w:szCs w:val="24"/>
        </w:rPr>
        <w:t xml:space="preserve"> the</w:t>
      </w:r>
      <w:r w:rsidRPr="002C6855">
        <w:rPr>
          <w:sz w:val="24"/>
          <w:szCs w:val="24"/>
        </w:rPr>
        <w:t xml:space="preserve"> position of</w:t>
      </w:r>
      <w:r w:rsidR="00B87432" w:rsidRPr="002C6855">
        <w:rPr>
          <w:sz w:val="24"/>
          <w:szCs w:val="24"/>
        </w:rPr>
        <w:t>:</w:t>
      </w:r>
      <w:r w:rsidR="002C6855" w:rsidRPr="002C6855">
        <w:rPr>
          <w:sz w:val="24"/>
          <w:szCs w:val="24"/>
        </w:rPr>
        <w:t xml:space="preserve">   </w:t>
      </w:r>
    </w:p>
    <w:p w14:paraId="10190011" w14:textId="02978712" w:rsidR="00C75707" w:rsidRPr="002C6855" w:rsidRDefault="00E15A12" w:rsidP="002C6855">
      <w:pPr>
        <w:spacing w:after="0" w:line="240" w:lineRule="auto"/>
        <w:rPr>
          <w:b/>
          <w:noProof/>
          <w:color w:val="538135" w:themeColor="accent6" w:themeShade="BF"/>
          <w:sz w:val="24"/>
          <w:szCs w:val="24"/>
          <w:lang w:eastAsia="en-IE"/>
        </w:rPr>
      </w:pPr>
      <w:r>
        <w:rPr>
          <w:b/>
          <w:noProof/>
          <w:color w:val="538135" w:themeColor="accent6" w:themeShade="BF"/>
          <w:sz w:val="24"/>
          <w:szCs w:val="24"/>
          <w:lang w:eastAsia="en-IE"/>
        </w:rPr>
        <w:t>Development Worker</w:t>
      </w:r>
      <w:r w:rsidR="00C75707" w:rsidRPr="002C6855">
        <w:rPr>
          <w:b/>
          <w:noProof/>
          <w:color w:val="538135" w:themeColor="accent6" w:themeShade="BF"/>
          <w:sz w:val="24"/>
          <w:szCs w:val="24"/>
          <w:lang w:eastAsia="en-IE"/>
        </w:rPr>
        <w:t xml:space="preserve">– </w:t>
      </w:r>
      <w:r w:rsidR="00AB0A7F" w:rsidRPr="002C6855">
        <w:rPr>
          <w:b/>
          <w:noProof/>
          <w:color w:val="538135" w:themeColor="accent6" w:themeShade="BF"/>
          <w:sz w:val="24"/>
          <w:szCs w:val="24"/>
          <w:lang w:eastAsia="en-IE"/>
        </w:rPr>
        <w:t xml:space="preserve">Monaghan </w:t>
      </w:r>
      <w:r w:rsidR="00C75707" w:rsidRPr="002C6855">
        <w:rPr>
          <w:b/>
          <w:noProof/>
          <w:color w:val="538135" w:themeColor="accent6" w:themeShade="BF"/>
          <w:sz w:val="24"/>
          <w:szCs w:val="24"/>
          <w:lang w:eastAsia="en-IE"/>
        </w:rPr>
        <w:t>Volunteer Centre</w:t>
      </w:r>
      <w:r w:rsidR="001E0256">
        <w:rPr>
          <w:b/>
          <w:noProof/>
          <w:color w:val="538135" w:themeColor="accent6" w:themeShade="BF"/>
          <w:sz w:val="24"/>
          <w:szCs w:val="24"/>
          <w:lang w:eastAsia="en-IE"/>
        </w:rPr>
        <w:t xml:space="preserve">  </w:t>
      </w:r>
    </w:p>
    <w:p w14:paraId="2A24571B" w14:textId="0E49F869" w:rsidR="00715D18" w:rsidRPr="00D6776E" w:rsidRDefault="004C77DA" w:rsidP="00C75707">
      <w:pPr>
        <w:pStyle w:val="BodyText"/>
        <w:rPr>
          <w:rFonts w:asciiTheme="minorHAnsi" w:eastAsiaTheme="minorHAnsi" w:hAnsiTheme="minorHAnsi" w:cstheme="minorBidi"/>
          <w:b/>
          <w:noProof/>
          <w:color w:val="538135" w:themeColor="accent6" w:themeShade="BF"/>
          <w:szCs w:val="24"/>
          <w:lang w:val="en-IE"/>
        </w:rPr>
      </w:pPr>
      <w:r w:rsidRPr="00D6776E">
        <w:rPr>
          <w:rFonts w:asciiTheme="minorHAnsi" w:eastAsiaTheme="minorHAnsi" w:hAnsiTheme="minorHAnsi" w:cstheme="minorBidi"/>
          <w:b/>
          <w:noProof/>
          <w:color w:val="538135" w:themeColor="accent6" w:themeShade="BF"/>
          <w:szCs w:val="24"/>
          <w:lang w:val="en-IE"/>
        </w:rPr>
        <w:t>Full Time</w:t>
      </w:r>
      <w:r w:rsidR="00D6776E" w:rsidRPr="00D6776E">
        <w:rPr>
          <w:rFonts w:asciiTheme="minorHAnsi" w:eastAsiaTheme="minorHAnsi" w:hAnsiTheme="minorHAnsi" w:cstheme="minorBidi"/>
          <w:b/>
          <w:noProof/>
          <w:color w:val="538135" w:themeColor="accent6" w:themeShade="BF"/>
          <w:szCs w:val="24"/>
          <w:lang w:val="en-IE"/>
        </w:rPr>
        <w:t xml:space="preserve">, </w:t>
      </w:r>
      <w:r w:rsidR="003F57C4" w:rsidRPr="00D6776E">
        <w:rPr>
          <w:rFonts w:asciiTheme="minorHAnsi" w:eastAsiaTheme="minorHAnsi" w:hAnsiTheme="minorHAnsi" w:cstheme="minorBidi"/>
          <w:b/>
          <w:noProof/>
          <w:color w:val="538135" w:themeColor="accent6" w:themeShade="BF"/>
          <w:szCs w:val="24"/>
          <w:lang w:val="en-IE"/>
        </w:rPr>
        <w:t xml:space="preserve">permanent position </w:t>
      </w:r>
    </w:p>
    <w:p w14:paraId="0BD91C89" w14:textId="77777777" w:rsidR="002C6855" w:rsidRDefault="002C6855" w:rsidP="001F06FD">
      <w:pPr>
        <w:pStyle w:val="BodyText"/>
        <w:rPr>
          <w:rFonts w:ascii="Calibri" w:hAnsi="Calibri"/>
          <w:sz w:val="22"/>
          <w:szCs w:val="22"/>
        </w:rPr>
      </w:pPr>
    </w:p>
    <w:p w14:paraId="43F949C6" w14:textId="74D433EE" w:rsidR="002A73C2" w:rsidRPr="00B87432" w:rsidRDefault="00C75707" w:rsidP="001F06FD">
      <w:pPr>
        <w:pStyle w:val="BodyText"/>
        <w:rPr>
          <w:rFonts w:ascii="Calibri" w:hAnsi="Calibri" w:cs="Arial"/>
          <w:sz w:val="22"/>
          <w:szCs w:val="22"/>
        </w:rPr>
      </w:pPr>
      <w:r w:rsidRPr="00B87432">
        <w:rPr>
          <w:rFonts w:ascii="Calibri" w:hAnsi="Calibri"/>
          <w:sz w:val="22"/>
          <w:szCs w:val="22"/>
        </w:rPr>
        <w:t xml:space="preserve">Monaghan Integrated Development (MID) is a </w:t>
      </w:r>
      <w:r w:rsidR="005C5426" w:rsidRPr="00B87432">
        <w:rPr>
          <w:rFonts w:ascii="Calibri" w:hAnsi="Calibri"/>
          <w:sz w:val="22"/>
          <w:szCs w:val="22"/>
          <w:lang w:val="en-IE"/>
        </w:rPr>
        <w:t>L</w:t>
      </w:r>
      <w:proofErr w:type="spellStart"/>
      <w:r w:rsidR="005C5426" w:rsidRPr="00B87432">
        <w:rPr>
          <w:rFonts w:ascii="Calibri" w:hAnsi="Calibri"/>
          <w:sz w:val="22"/>
          <w:szCs w:val="22"/>
        </w:rPr>
        <w:t>ocal</w:t>
      </w:r>
      <w:proofErr w:type="spellEnd"/>
      <w:r w:rsidR="005C5426" w:rsidRPr="00B87432">
        <w:rPr>
          <w:rFonts w:ascii="Calibri" w:hAnsi="Calibri"/>
          <w:sz w:val="22"/>
          <w:szCs w:val="22"/>
        </w:rPr>
        <w:t xml:space="preserve"> Development C</w:t>
      </w:r>
      <w:r w:rsidRPr="00B87432">
        <w:rPr>
          <w:rFonts w:ascii="Calibri" w:hAnsi="Calibri"/>
          <w:sz w:val="22"/>
          <w:szCs w:val="22"/>
        </w:rPr>
        <w:t xml:space="preserve">ompany which implements a number of state and EU funded programmes in County Monaghan. </w:t>
      </w:r>
      <w:r w:rsidRPr="00B87432">
        <w:rPr>
          <w:rFonts w:ascii="Calibri" w:hAnsi="Calibri" w:cs="Arial"/>
          <w:sz w:val="22"/>
          <w:szCs w:val="22"/>
        </w:rPr>
        <w:t>The Volunteer Centre was established in 2006 and is an important initiative delivered by MID for supporting community and vo</w:t>
      </w:r>
      <w:r w:rsidR="00715D18" w:rsidRPr="00B87432">
        <w:rPr>
          <w:rFonts w:ascii="Calibri" w:hAnsi="Calibri" w:cs="Arial"/>
          <w:sz w:val="22"/>
          <w:szCs w:val="22"/>
        </w:rPr>
        <w:t>luntary activity in the county.</w:t>
      </w:r>
    </w:p>
    <w:p w14:paraId="12425247" w14:textId="77777777" w:rsidR="001F06FD" w:rsidRPr="00B87432" w:rsidRDefault="001F06FD" w:rsidP="001F06FD">
      <w:pPr>
        <w:pStyle w:val="BodyText"/>
        <w:rPr>
          <w:rFonts w:ascii="Calibri" w:hAnsi="Calibri" w:cs="Arial"/>
          <w:color w:val="FF0000"/>
          <w:sz w:val="22"/>
          <w:szCs w:val="22"/>
        </w:rPr>
      </w:pPr>
    </w:p>
    <w:p w14:paraId="4D900154" w14:textId="136155D1" w:rsidR="002A73C2" w:rsidRPr="00060F16" w:rsidRDefault="002A73C2" w:rsidP="002A73C2">
      <w:pPr>
        <w:rPr>
          <w:rFonts w:ascii="Calibri" w:eastAsia="Times New Roman" w:hAnsi="Calibri" w:cs="Arial"/>
          <w:spacing w:val="-2"/>
          <w:lang w:val="en-US" w:eastAsia="en-IE"/>
        </w:rPr>
      </w:pPr>
      <w:r w:rsidRPr="00060F16">
        <w:rPr>
          <w:rFonts w:ascii="Calibri" w:eastAsia="Times New Roman" w:hAnsi="Calibri" w:cs="Arial"/>
          <w:spacing w:val="-2"/>
          <w:lang w:val="x-none" w:eastAsia="en-IE"/>
        </w:rPr>
        <w:t xml:space="preserve">Monaghan Volunteer Centre promotes and supports volunteering in Co. Monaghan by working with </w:t>
      </w:r>
      <w:r w:rsidR="001F06FD" w:rsidRPr="00060F16">
        <w:rPr>
          <w:rFonts w:ascii="Calibri" w:eastAsia="Times New Roman" w:hAnsi="Calibri" w:cs="Arial"/>
          <w:spacing w:val="-2"/>
          <w:lang w:val="x-none" w:eastAsia="en-IE"/>
        </w:rPr>
        <w:t>not-for-profit</w:t>
      </w:r>
      <w:r w:rsidRPr="00060F16">
        <w:rPr>
          <w:rFonts w:ascii="Calibri" w:eastAsia="Times New Roman" w:hAnsi="Calibri" w:cs="Arial"/>
          <w:spacing w:val="-2"/>
          <w:lang w:val="x-none" w:eastAsia="en-IE"/>
        </w:rPr>
        <w:t xml:space="preserve"> organisations and individuals interested in volunteering. They identify </w:t>
      </w:r>
      <w:r w:rsidR="00C75707" w:rsidRPr="00060F16">
        <w:rPr>
          <w:rFonts w:ascii="Calibri" w:eastAsia="Times New Roman" w:hAnsi="Calibri" w:cs="Arial"/>
          <w:spacing w:val="-2"/>
          <w:lang w:val="x-none" w:eastAsia="en-IE"/>
        </w:rPr>
        <w:t>volunteering opportunities</w:t>
      </w:r>
      <w:r w:rsidRPr="00060F16">
        <w:rPr>
          <w:rFonts w:ascii="Calibri" w:eastAsia="Times New Roman" w:hAnsi="Calibri" w:cs="Arial"/>
          <w:spacing w:val="-2"/>
          <w:lang w:val="x-none" w:eastAsia="en-IE"/>
        </w:rPr>
        <w:t xml:space="preserve"> with community and voluntary organisations and match </w:t>
      </w:r>
      <w:r w:rsidR="00C75707" w:rsidRPr="00060F16">
        <w:rPr>
          <w:rFonts w:ascii="Calibri" w:eastAsia="Times New Roman" w:hAnsi="Calibri" w:cs="Arial"/>
          <w:spacing w:val="-2"/>
          <w:lang w:val="x-none" w:eastAsia="en-IE"/>
        </w:rPr>
        <w:t xml:space="preserve">volunteers </w:t>
      </w:r>
      <w:r w:rsidRPr="00060F16">
        <w:rPr>
          <w:rFonts w:ascii="Calibri" w:eastAsia="Times New Roman" w:hAnsi="Calibri" w:cs="Arial"/>
          <w:spacing w:val="-2"/>
          <w:lang w:val="x-none" w:eastAsia="en-IE"/>
        </w:rPr>
        <w:t xml:space="preserve">with relevant </w:t>
      </w:r>
      <w:r w:rsidR="00C75707" w:rsidRPr="00060F16">
        <w:rPr>
          <w:rFonts w:ascii="Calibri" w:eastAsia="Times New Roman" w:hAnsi="Calibri" w:cs="Arial"/>
          <w:spacing w:val="-2"/>
          <w:lang w:val="x-none" w:eastAsia="en-IE"/>
        </w:rPr>
        <w:t>skills</w:t>
      </w:r>
      <w:r w:rsidRPr="00060F16">
        <w:rPr>
          <w:rFonts w:ascii="Calibri" w:eastAsia="Times New Roman" w:hAnsi="Calibri" w:cs="Arial"/>
          <w:spacing w:val="-2"/>
          <w:lang w:val="x-none" w:eastAsia="en-IE"/>
        </w:rPr>
        <w:t xml:space="preserve"> to </w:t>
      </w:r>
      <w:r w:rsidR="00060F16" w:rsidRPr="00060F16">
        <w:rPr>
          <w:rFonts w:ascii="Calibri" w:eastAsia="Times New Roman" w:hAnsi="Calibri" w:cs="Arial"/>
          <w:spacing w:val="-2"/>
          <w:lang w:val="x-none" w:eastAsia="en-IE"/>
        </w:rPr>
        <w:t>available opportunities.</w:t>
      </w:r>
      <w:r w:rsidR="00060F16" w:rsidRPr="00060F16">
        <w:rPr>
          <w:rFonts w:ascii="Calibri" w:eastAsia="Times New Roman" w:hAnsi="Calibri" w:cs="Arial"/>
          <w:spacing w:val="-2"/>
          <w:lang w:val="en-US" w:eastAsia="en-IE"/>
        </w:rPr>
        <w:t xml:space="preserve">  </w:t>
      </w:r>
    </w:p>
    <w:p w14:paraId="1D2BB2D3" w14:textId="31C53AAB" w:rsidR="00060F16" w:rsidRPr="00C827D5" w:rsidRDefault="00060F16" w:rsidP="00060F16">
      <w:pPr>
        <w:pStyle w:val="BodyText2"/>
        <w:rPr>
          <w:rFonts w:asciiTheme="minorHAnsi" w:eastAsiaTheme="minorHAnsi" w:hAnsiTheme="minorHAnsi" w:cstheme="minorBidi"/>
          <w:b/>
          <w:noProof/>
          <w:color w:val="385623" w:themeColor="accent6" w:themeShade="80"/>
          <w:sz w:val="22"/>
          <w:szCs w:val="22"/>
          <w:lang w:val="en-IE"/>
        </w:rPr>
      </w:pPr>
      <w:r w:rsidRPr="00C827D5">
        <w:rPr>
          <w:rFonts w:asciiTheme="minorHAnsi" w:eastAsiaTheme="minorHAnsi" w:hAnsiTheme="minorHAnsi" w:cstheme="minorBidi"/>
          <w:b/>
          <w:noProof/>
          <w:color w:val="385623" w:themeColor="accent6" w:themeShade="80"/>
          <w:sz w:val="22"/>
          <w:szCs w:val="22"/>
          <w:lang w:val="en-IE"/>
        </w:rPr>
        <w:t>Job Role:</w:t>
      </w:r>
    </w:p>
    <w:p w14:paraId="24B487F8" w14:textId="4EB05EA8" w:rsidR="00527D9D" w:rsidRDefault="00C75707" w:rsidP="00060F16">
      <w:pPr>
        <w:pStyle w:val="BodyText2"/>
        <w:rPr>
          <w:rFonts w:ascii="Calibri" w:hAnsi="Calibri" w:cs="Arial"/>
          <w:sz w:val="22"/>
          <w:szCs w:val="22"/>
        </w:rPr>
      </w:pPr>
      <w:r w:rsidRPr="00B87432">
        <w:rPr>
          <w:rFonts w:ascii="Calibri" w:hAnsi="Calibri" w:cs="Arial"/>
          <w:sz w:val="22"/>
          <w:szCs w:val="22"/>
        </w:rPr>
        <w:t>The successful candidate will work as part of a team to develop the activities of the centre</w:t>
      </w:r>
      <w:r w:rsidR="003A6F44" w:rsidRPr="00B87432">
        <w:rPr>
          <w:rFonts w:ascii="Calibri" w:hAnsi="Calibri" w:cs="Arial"/>
          <w:sz w:val="22"/>
          <w:szCs w:val="22"/>
        </w:rPr>
        <w:t xml:space="preserve">. </w:t>
      </w:r>
      <w:r w:rsidR="00881628">
        <w:rPr>
          <w:rFonts w:ascii="Calibri" w:hAnsi="Calibri" w:cs="Arial"/>
          <w:sz w:val="22"/>
          <w:szCs w:val="22"/>
        </w:rPr>
        <w:t xml:space="preserve">This will include working with community and voluntary organisations and people interested in volunteering, </w:t>
      </w:r>
      <w:r w:rsidR="001F5C7E">
        <w:rPr>
          <w:rFonts w:ascii="Calibri" w:hAnsi="Calibri" w:cs="Arial"/>
          <w:sz w:val="22"/>
          <w:szCs w:val="22"/>
        </w:rPr>
        <w:t>promoting volunteering</w:t>
      </w:r>
      <w:r w:rsidR="00FF0F76">
        <w:rPr>
          <w:rFonts w:ascii="Calibri" w:hAnsi="Calibri" w:cs="Arial"/>
          <w:sz w:val="22"/>
          <w:szCs w:val="22"/>
        </w:rPr>
        <w:t>, maintaining a database of</w:t>
      </w:r>
      <w:r w:rsidR="00FC1C79">
        <w:rPr>
          <w:rFonts w:ascii="Calibri" w:hAnsi="Calibri" w:cs="Arial"/>
          <w:sz w:val="22"/>
          <w:szCs w:val="22"/>
        </w:rPr>
        <w:t xml:space="preserve"> volunteering opportunities and volunteers, running volunteering projects and further duties as set out in the job description. </w:t>
      </w:r>
    </w:p>
    <w:p w14:paraId="36D88ACE" w14:textId="77777777" w:rsidR="00527D9D" w:rsidRDefault="00527D9D" w:rsidP="00060F16">
      <w:pPr>
        <w:pStyle w:val="BodyText2"/>
        <w:rPr>
          <w:rFonts w:ascii="Calibri" w:hAnsi="Calibri" w:cs="Arial"/>
          <w:sz w:val="22"/>
          <w:szCs w:val="22"/>
        </w:rPr>
      </w:pPr>
    </w:p>
    <w:p w14:paraId="11A6B3E2" w14:textId="5614D6FC" w:rsidR="00060F16" w:rsidRPr="00060F16" w:rsidRDefault="00060F16" w:rsidP="00060F16">
      <w:pPr>
        <w:pStyle w:val="BodyText2"/>
        <w:rPr>
          <w:rFonts w:ascii="Calibri" w:hAnsi="Calibri"/>
          <w:sz w:val="22"/>
          <w:szCs w:val="22"/>
        </w:rPr>
      </w:pPr>
      <w:r w:rsidRPr="00B87432">
        <w:rPr>
          <w:rFonts w:ascii="Calibri" w:hAnsi="Calibri"/>
          <w:sz w:val="22"/>
          <w:szCs w:val="22"/>
        </w:rPr>
        <w:t xml:space="preserve">A </w:t>
      </w:r>
      <w:r w:rsidR="00D6776E">
        <w:rPr>
          <w:rFonts w:ascii="Calibri" w:hAnsi="Calibri"/>
          <w:sz w:val="22"/>
          <w:szCs w:val="22"/>
        </w:rPr>
        <w:t xml:space="preserve">permanent full time contact (35 hours per week)  will be offered, subject to </w:t>
      </w:r>
      <w:r w:rsidR="00506D18">
        <w:rPr>
          <w:rFonts w:ascii="Calibri" w:hAnsi="Calibri"/>
          <w:sz w:val="22"/>
          <w:szCs w:val="22"/>
        </w:rPr>
        <w:t xml:space="preserve">satisfactory completion of probation. </w:t>
      </w:r>
    </w:p>
    <w:p w14:paraId="58150254" w14:textId="77777777" w:rsidR="00060F16" w:rsidRPr="002C6855" w:rsidRDefault="00060F16" w:rsidP="00060F16">
      <w:pPr>
        <w:spacing w:after="0" w:line="240" w:lineRule="auto"/>
        <w:ind w:right="1117"/>
        <w:jc w:val="both"/>
        <w:rPr>
          <w:b/>
          <w:noProof/>
          <w:color w:val="538135" w:themeColor="accent6" w:themeShade="BF"/>
          <w:lang w:eastAsia="en-IE"/>
        </w:rPr>
      </w:pPr>
    </w:p>
    <w:p w14:paraId="2F335454" w14:textId="067F2E04" w:rsidR="00C75707" w:rsidRPr="002C6855" w:rsidRDefault="00C75707" w:rsidP="00060F16">
      <w:pPr>
        <w:spacing w:after="0" w:line="240" w:lineRule="auto"/>
        <w:ind w:right="1117"/>
        <w:jc w:val="both"/>
        <w:rPr>
          <w:b/>
          <w:noProof/>
          <w:color w:val="538135" w:themeColor="accent6" w:themeShade="BF"/>
          <w:lang w:eastAsia="en-IE"/>
        </w:rPr>
      </w:pPr>
      <w:r w:rsidRPr="002C6855">
        <w:rPr>
          <w:b/>
          <w:noProof/>
          <w:color w:val="538135" w:themeColor="accent6" w:themeShade="BF"/>
          <w:lang w:eastAsia="en-IE"/>
        </w:rPr>
        <w:t>The ideal candidat</w:t>
      </w:r>
      <w:r w:rsidR="00B87432" w:rsidRPr="002C6855">
        <w:rPr>
          <w:b/>
          <w:noProof/>
          <w:color w:val="538135" w:themeColor="accent6" w:themeShade="BF"/>
          <w:lang w:eastAsia="en-IE"/>
        </w:rPr>
        <w:t>e should possess the following:</w:t>
      </w:r>
    </w:p>
    <w:p w14:paraId="5F36DFE6" w14:textId="77777777" w:rsidR="00C75707" w:rsidRPr="00B87432" w:rsidRDefault="00C75707" w:rsidP="00C75707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1116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A relevant third level qualification and/or experience in a relevant discipline</w:t>
      </w:r>
    </w:p>
    <w:p w14:paraId="6B370125" w14:textId="77777777" w:rsidR="00C37680" w:rsidRPr="00B87432" w:rsidRDefault="00C75707" w:rsidP="001B2811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-284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Must demonstrate excellent inter-personal, facilitation and communication skills</w:t>
      </w:r>
      <w:r w:rsidR="00282E4C" w:rsidRPr="00B87432">
        <w:rPr>
          <w:rFonts w:ascii="Calibri" w:hAnsi="Calibri" w:cs="Arial"/>
        </w:rPr>
        <w:t xml:space="preserve"> (written and verbal).</w:t>
      </w:r>
      <w:r w:rsidR="0007245A" w:rsidRPr="00B87432">
        <w:rPr>
          <w:rFonts w:ascii="Calibri" w:hAnsi="Calibri" w:cs="Arial"/>
        </w:rPr>
        <w:t xml:space="preserve"> </w:t>
      </w:r>
    </w:p>
    <w:p w14:paraId="0DE83E74" w14:textId="38C377F1" w:rsidR="0026349A" w:rsidRPr="00B87432" w:rsidRDefault="0026349A" w:rsidP="00B87432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1116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 xml:space="preserve">Have </w:t>
      </w:r>
      <w:r w:rsidR="00DA502C" w:rsidRPr="00B87432">
        <w:rPr>
          <w:rFonts w:ascii="Calibri" w:hAnsi="Calibri" w:cs="Arial"/>
        </w:rPr>
        <w:t>strong</w:t>
      </w:r>
      <w:r w:rsidR="00E15FA5" w:rsidRPr="00B87432">
        <w:rPr>
          <w:rFonts w:ascii="Calibri" w:hAnsi="Calibri" w:cs="Arial"/>
        </w:rPr>
        <w:t xml:space="preserve"> IT skills and </w:t>
      </w:r>
      <w:r w:rsidR="00DA502C" w:rsidRPr="00B87432">
        <w:rPr>
          <w:rFonts w:ascii="Calibri" w:hAnsi="Calibri" w:cs="Arial"/>
        </w:rPr>
        <w:t>s</w:t>
      </w:r>
      <w:r w:rsidRPr="00B87432">
        <w:rPr>
          <w:rFonts w:ascii="Calibri" w:hAnsi="Calibri" w:cs="Arial"/>
        </w:rPr>
        <w:t xml:space="preserve">ocial </w:t>
      </w:r>
      <w:r w:rsidR="00DA502C" w:rsidRPr="00B87432">
        <w:rPr>
          <w:rFonts w:ascii="Calibri" w:hAnsi="Calibri" w:cs="Arial"/>
        </w:rPr>
        <w:t>m</w:t>
      </w:r>
      <w:r w:rsidRPr="00B87432">
        <w:rPr>
          <w:rFonts w:ascii="Calibri" w:hAnsi="Calibri" w:cs="Arial"/>
        </w:rPr>
        <w:t>edia skills</w:t>
      </w:r>
      <w:r w:rsidR="00BE2430" w:rsidRPr="00B87432">
        <w:rPr>
          <w:rFonts w:ascii="Calibri" w:hAnsi="Calibri" w:cs="Arial"/>
        </w:rPr>
        <w:t xml:space="preserve">, </w:t>
      </w:r>
      <w:r w:rsidR="006A7F15" w:rsidRPr="00B87432">
        <w:rPr>
          <w:rFonts w:ascii="Calibri" w:hAnsi="Calibri" w:cs="Arial"/>
        </w:rPr>
        <w:t xml:space="preserve">including </w:t>
      </w:r>
      <w:r w:rsidR="00E15FA5" w:rsidRPr="00B87432">
        <w:rPr>
          <w:rFonts w:ascii="Calibri" w:hAnsi="Calibri" w:cs="Arial"/>
        </w:rPr>
        <w:t xml:space="preserve">experience of </w:t>
      </w:r>
      <w:r w:rsidR="006A7F15" w:rsidRPr="00B87432">
        <w:rPr>
          <w:rFonts w:ascii="Calibri" w:hAnsi="Calibri" w:cs="Arial"/>
        </w:rPr>
        <w:t xml:space="preserve">use </w:t>
      </w:r>
      <w:r w:rsidR="00834FD9" w:rsidRPr="00B87432">
        <w:rPr>
          <w:rFonts w:ascii="Calibri" w:hAnsi="Calibri" w:cs="Arial"/>
        </w:rPr>
        <w:t>for</w:t>
      </w:r>
      <w:r w:rsidR="006A7F15" w:rsidRPr="00B87432">
        <w:rPr>
          <w:rFonts w:ascii="Calibri" w:hAnsi="Calibri" w:cs="Arial"/>
        </w:rPr>
        <w:t xml:space="preserve"> an organisation/</w:t>
      </w:r>
      <w:r w:rsidR="00834FD9" w:rsidRPr="00B87432">
        <w:rPr>
          <w:rFonts w:ascii="Calibri" w:hAnsi="Calibri" w:cs="Arial"/>
        </w:rPr>
        <w:t xml:space="preserve">group/business. </w:t>
      </w:r>
    </w:p>
    <w:p w14:paraId="47C69206" w14:textId="78E626BA" w:rsidR="00282E4C" w:rsidRPr="00B87432" w:rsidRDefault="00747239" w:rsidP="00282E4C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284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E</w:t>
      </w:r>
      <w:r w:rsidR="009F331C" w:rsidRPr="00B87432">
        <w:rPr>
          <w:rFonts w:ascii="Calibri" w:hAnsi="Calibri" w:cs="Arial"/>
        </w:rPr>
        <w:t xml:space="preserve">xperience of </w:t>
      </w:r>
      <w:r w:rsidR="00C75707" w:rsidRPr="00B87432">
        <w:rPr>
          <w:rFonts w:ascii="Calibri" w:hAnsi="Calibri" w:cs="Arial"/>
        </w:rPr>
        <w:t>work</w:t>
      </w:r>
      <w:r w:rsidR="009F331C" w:rsidRPr="00B87432">
        <w:rPr>
          <w:rFonts w:ascii="Calibri" w:hAnsi="Calibri" w:cs="Arial"/>
        </w:rPr>
        <w:t>ing</w:t>
      </w:r>
      <w:r w:rsidR="00C75707" w:rsidRPr="00B87432">
        <w:rPr>
          <w:rFonts w:ascii="Calibri" w:hAnsi="Calibri" w:cs="Arial"/>
        </w:rPr>
        <w:t xml:space="preserve"> with community</w:t>
      </w:r>
      <w:r w:rsidR="00B66F96" w:rsidRPr="00B87432">
        <w:rPr>
          <w:rFonts w:ascii="Calibri" w:hAnsi="Calibri" w:cs="Arial"/>
        </w:rPr>
        <w:t>/voluntary</w:t>
      </w:r>
      <w:r w:rsidR="00C75707" w:rsidRPr="00B87432">
        <w:rPr>
          <w:rFonts w:ascii="Calibri" w:hAnsi="Calibri" w:cs="Arial"/>
        </w:rPr>
        <w:t xml:space="preserve"> groups</w:t>
      </w:r>
      <w:r w:rsidR="001F0F99" w:rsidRPr="00B87432">
        <w:rPr>
          <w:rFonts w:ascii="Calibri" w:hAnsi="Calibri" w:cs="Arial"/>
        </w:rPr>
        <w:t xml:space="preserve">, </w:t>
      </w:r>
      <w:r w:rsidR="00E2543D" w:rsidRPr="00B87432">
        <w:rPr>
          <w:rFonts w:ascii="Calibri" w:hAnsi="Calibri" w:cs="Arial"/>
        </w:rPr>
        <w:t>in either</w:t>
      </w:r>
      <w:r w:rsidR="003E0E67" w:rsidRPr="00B87432">
        <w:rPr>
          <w:rFonts w:ascii="Calibri" w:hAnsi="Calibri" w:cs="Arial"/>
        </w:rPr>
        <w:t xml:space="preserve"> a paid </w:t>
      </w:r>
      <w:r w:rsidR="00E2543D" w:rsidRPr="00B87432">
        <w:rPr>
          <w:rFonts w:ascii="Calibri" w:hAnsi="Calibri" w:cs="Arial"/>
        </w:rPr>
        <w:t>or</w:t>
      </w:r>
      <w:r w:rsidR="003E0E67" w:rsidRPr="00B87432">
        <w:rPr>
          <w:rFonts w:ascii="Calibri" w:hAnsi="Calibri" w:cs="Arial"/>
        </w:rPr>
        <w:t xml:space="preserve"> voluntary position</w:t>
      </w:r>
      <w:r w:rsidR="00E2543D" w:rsidRPr="00B87432">
        <w:rPr>
          <w:rFonts w:ascii="Calibri" w:hAnsi="Calibri" w:cs="Arial"/>
        </w:rPr>
        <w:t xml:space="preserve"> – ideally including volunteer management experience</w:t>
      </w:r>
    </w:p>
    <w:p w14:paraId="2C76F3F9" w14:textId="735D3786" w:rsidR="00C37680" w:rsidRPr="00B87432" w:rsidRDefault="0026349A" w:rsidP="00C75707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1116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Experience of delivering training</w:t>
      </w:r>
      <w:r w:rsidR="00173D6F">
        <w:rPr>
          <w:rFonts w:ascii="Calibri" w:hAnsi="Calibri" w:cs="Arial"/>
        </w:rPr>
        <w:t xml:space="preserve"> </w:t>
      </w:r>
      <w:r w:rsidR="00000014">
        <w:rPr>
          <w:rFonts w:ascii="Calibri" w:hAnsi="Calibri" w:cs="Arial"/>
        </w:rPr>
        <w:t xml:space="preserve">or presenting information to groups. </w:t>
      </w:r>
    </w:p>
    <w:p w14:paraId="6DCBDA05" w14:textId="77777777" w:rsidR="00403A0A" w:rsidRDefault="00E2543D" w:rsidP="00403A0A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1116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The ability to work on own initiative and as part of a team</w:t>
      </w:r>
    </w:p>
    <w:p w14:paraId="53A2E5DD" w14:textId="64AAA294" w:rsidR="00C75707" w:rsidRPr="00B87432" w:rsidRDefault="00C75707" w:rsidP="00C75707">
      <w:pPr>
        <w:numPr>
          <w:ilvl w:val="0"/>
          <w:numId w:val="4"/>
        </w:numPr>
        <w:tabs>
          <w:tab w:val="clear" w:pos="1225"/>
        </w:tabs>
        <w:spacing w:after="0" w:line="240" w:lineRule="auto"/>
        <w:ind w:left="567" w:right="1116" w:hanging="283"/>
        <w:jc w:val="both"/>
        <w:rPr>
          <w:rFonts w:ascii="Calibri" w:hAnsi="Calibri" w:cs="Arial"/>
        </w:rPr>
      </w:pPr>
      <w:r w:rsidRPr="00B87432">
        <w:rPr>
          <w:rFonts w:ascii="Calibri" w:hAnsi="Calibri" w:cs="Arial"/>
        </w:rPr>
        <w:t>Own their own car and a clean driving licence</w:t>
      </w:r>
    </w:p>
    <w:p w14:paraId="6FDF0522" w14:textId="77777777" w:rsidR="00C827D5" w:rsidRDefault="00C827D5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64348C8" w14:textId="5E4BCDD6" w:rsidR="001B2811" w:rsidRPr="00C827D5" w:rsidRDefault="00C827D5" w:rsidP="001B2811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b/>
          <w:color w:val="385623" w:themeColor="accent6" w:themeShade="80"/>
          <w:sz w:val="22"/>
          <w:szCs w:val="22"/>
        </w:rPr>
      </w:pPr>
      <w:r w:rsidRPr="00C827D5">
        <w:rPr>
          <w:rFonts w:asciiTheme="minorHAnsi" w:hAnsiTheme="minorHAnsi" w:cstheme="minorHAnsi"/>
          <w:spacing w:val="-4"/>
          <w:sz w:val="22"/>
          <w:szCs w:val="22"/>
        </w:rPr>
        <w:t>Interviews will be competency based and shortlisting will apply on the basis of information provided in your CV / supporting statement. A panel may be formed for the purposes of future recruitment requirements.</w:t>
      </w:r>
      <w:r w:rsidR="001B2811" w:rsidRPr="001B2811">
        <w:rPr>
          <w:rFonts w:ascii="Calibri" w:hAnsi="Calibri" w:cs="Calibri"/>
          <w:sz w:val="22"/>
          <w:szCs w:val="22"/>
        </w:rPr>
        <w:t xml:space="preserve"> </w:t>
      </w:r>
      <w:r w:rsidR="001B2811">
        <w:rPr>
          <w:rFonts w:ascii="Calibri" w:hAnsi="Calibri" w:cs="Calibri"/>
          <w:sz w:val="22"/>
          <w:szCs w:val="22"/>
        </w:rPr>
        <w:t xml:space="preserve">The selection criteria are </w:t>
      </w:r>
      <w:r w:rsidR="001B2811" w:rsidRPr="00C75707">
        <w:rPr>
          <w:rFonts w:ascii="Calibri" w:hAnsi="Calibri" w:cs="Calibri"/>
          <w:sz w:val="22"/>
          <w:szCs w:val="22"/>
        </w:rPr>
        <w:t>based on the information provided in the advertisement and the Job Specification. Assessment of applicants will take account of information provided in the</w:t>
      </w:r>
      <w:r w:rsidR="001B2811">
        <w:rPr>
          <w:rFonts w:ascii="Calibri" w:hAnsi="Calibri" w:cs="Calibri"/>
          <w:sz w:val="22"/>
          <w:szCs w:val="22"/>
        </w:rPr>
        <w:t>ir application.</w:t>
      </w:r>
    </w:p>
    <w:p w14:paraId="543F6A4D" w14:textId="261EFE0C" w:rsidR="00C827D5" w:rsidRDefault="00C827D5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70F8176" w14:textId="18947BA5" w:rsidR="001B2811" w:rsidRDefault="0074760D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b/>
          <w:color w:val="385623" w:themeColor="accent6" w:themeShade="80"/>
          <w:sz w:val="22"/>
          <w:szCs w:val="22"/>
        </w:rPr>
      </w:pPr>
      <w:r w:rsidRPr="00B87432">
        <w:rPr>
          <w:rFonts w:ascii="Calibri" w:hAnsi="Calibri" w:cs="Calibri"/>
          <w:sz w:val="22"/>
          <w:szCs w:val="22"/>
        </w:rPr>
        <w:t xml:space="preserve">A full </w:t>
      </w:r>
      <w:r w:rsidR="00C75707" w:rsidRPr="00B87432">
        <w:rPr>
          <w:rFonts w:ascii="Calibri" w:hAnsi="Calibri" w:cs="Calibri"/>
          <w:sz w:val="22"/>
          <w:szCs w:val="22"/>
        </w:rPr>
        <w:t xml:space="preserve">Job Specification </w:t>
      </w:r>
      <w:r w:rsidR="00B87432" w:rsidRPr="00B87432">
        <w:rPr>
          <w:rFonts w:ascii="Calibri" w:hAnsi="Calibri" w:cs="Calibri"/>
          <w:sz w:val="22"/>
          <w:szCs w:val="22"/>
        </w:rPr>
        <w:t xml:space="preserve">and Person Specification </w:t>
      </w:r>
      <w:r w:rsidRPr="00B87432">
        <w:rPr>
          <w:rFonts w:ascii="Calibri" w:hAnsi="Calibri" w:cs="Calibri"/>
          <w:sz w:val="22"/>
          <w:szCs w:val="22"/>
        </w:rPr>
        <w:t>is available</w:t>
      </w:r>
      <w:r w:rsidR="00B87432" w:rsidRPr="00B87432">
        <w:rPr>
          <w:rFonts w:ascii="Calibri" w:hAnsi="Calibri" w:cs="Calibri"/>
          <w:sz w:val="22"/>
          <w:szCs w:val="22"/>
        </w:rPr>
        <w:t xml:space="preserve"> on</w:t>
      </w:r>
      <w:r w:rsidRPr="00B87432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B87432" w:rsidRPr="00B87432">
          <w:rPr>
            <w:rStyle w:val="Hyperlink"/>
            <w:sz w:val="22"/>
            <w:szCs w:val="22"/>
          </w:rPr>
          <w:t>www.midl.ie</w:t>
        </w:r>
      </w:hyperlink>
      <w:r w:rsidR="00B87432" w:rsidRPr="00B87432">
        <w:rPr>
          <w:rFonts w:ascii="Calibri" w:hAnsi="Calibri" w:cs="Calibri"/>
          <w:sz w:val="22"/>
          <w:szCs w:val="22"/>
        </w:rPr>
        <w:t xml:space="preserve"> or by emailing </w:t>
      </w:r>
      <w:r w:rsidRPr="00B87432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B87432">
          <w:rPr>
            <w:rStyle w:val="Hyperlink"/>
            <w:rFonts w:ascii="Calibri" w:hAnsi="Calibri" w:cs="Calibri"/>
            <w:sz w:val="22"/>
            <w:szCs w:val="22"/>
          </w:rPr>
          <w:t>info@midl.ie</w:t>
        </w:r>
      </w:hyperlink>
      <w:r w:rsidR="00B87432" w:rsidRPr="00B87432">
        <w:rPr>
          <w:rFonts w:ascii="Calibri" w:hAnsi="Calibri" w:cs="Calibri"/>
          <w:sz w:val="22"/>
          <w:szCs w:val="22"/>
        </w:rPr>
        <w:t>.</w:t>
      </w:r>
      <w:r w:rsidRPr="00B87432">
        <w:rPr>
          <w:rFonts w:ascii="Calibri" w:hAnsi="Calibri" w:cs="Calibri"/>
          <w:sz w:val="22"/>
          <w:szCs w:val="22"/>
        </w:rPr>
        <w:t xml:space="preserve"> </w:t>
      </w:r>
    </w:p>
    <w:p w14:paraId="6471D3BA" w14:textId="77777777" w:rsidR="00D77A74" w:rsidRDefault="00D77A74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b/>
          <w:color w:val="538135" w:themeColor="accent6" w:themeShade="BF"/>
          <w:sz w:val="22"/>
          <w:szCs w:val="22"/>
        </w:rPr>
      </w:pPr>
    </w:p>
    <w:p w14:paraId="32383E7C" w14:textId="5ABB7484" w:rsidR="00C827D5" w:rsidRPr="002C6855" w:rsidRDefault="00060F16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b/>
          <w:color w:val="538135" w:themeColor="accent6" w:themeShade="BF"/>
          <w:sz w:val="22"/>
          <w:szCs w:val="22"/>
        </w:rPr>
      </w:pPr>
      <w:r w:rsidRPr="002C6855">
        <w:rPr>
          <w:rFonts w:ascii="Calibri" w:hAnsi="Calibri" w:cs="Calibri"/>
          <w:b/>
          <w:color w:val="538135" w:themeColor="accent6" w:themeShade="BF"/>
          <w:sz w:val="22"/>
          <w:szCs w:val="22"/>
        </w:rPr>
        <w:t>Application Process:</w:t>
      </w:r>
    </w:p>
    <w:p w14:paraId="49A0EF02" w14:textId="1B1C9A86" w:rsidR="00C827D5" w:rsidRPr="00AB3EC0" w:rsidRDefault="00C827D5" w:rsidP="00C827D5">
      <w:pPr>
        <w:pStyle w:val="NormalWeb1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827D5">
        <w:rPr>
          <w:rFonts w:asciiTheme="minorHAnsi" w:eastAsia="Arial" w:hAnsiTheme="minorHAnsi" w:cstheme="minorHAnsi"/>
          <w:sz w:val="22"/>
          <w:szCs w:val="22"/>
          <w:shd w:val="clear" w:color="auto" w:fill="FAFAFA"/>
        </w:rPr>
        <w:t xml:space="preserve">To apply for the position please forward your Curriculum Vitae and supporting statement (max 500 words) stating why you have applied for this position and outlining any knowledge / expertise / attributes which you consider pertinent to this position to </w:t>
      </w:r>
      <w:hyperlink r:id="rId14" w:history="1">
        <w:r w:rsidRPr="00C827D5">
          <w:rPr>
            <w:rFonts w:asciiTheme="minorHAnsi" w:eastAsia="Arial" w:hAnsiTheme="minorHAnsi" w:cstheme="minorHAnsi"/>
            <w:color w:val="0000FF"/>
            <w:sz w:val="22"/>
            <w:szCs w:val="22"/>
            <w:u w:val="single"/>
            <w:shd w:val="clear" w:color="auto" w:fill="FAFAFA"/>
          </w:rPr>
          <w:t>info@midl.ie</w:t>
        </w:r>
      </w:hyperlink>
      <w:r w:rsidRPr="00C827D5">
        <w:rPr>
          <w:rFonts w:asciiTheme="minorHAnsi" w:eastAsia="Arial" w:hAnsiTheme="minorHAnsi" w:cstheme="minorHAnsi"/>
          <w:sz w:val="22"/>
          <w:szCs w:val="22"/>
          <w:shd w:val="clear" w:color="auto" w:fill="FAFAFA"/>
        </w:rPr>
        <w:t xml:space="preserve"> </w:t>
      </w:r>
      <w:r w:rsidRPr="0058393A">
        <w:rPr>
          <w:rFonts w:asciiTheme="minorHAnsi" w:eastAsia="Arial" w:hAnsiTheme="minorHAnsi" w:cstheme="minorHAnsi"/>
          <w:sz w:val="22"/>
          <w:szCs w:val="22"/>
          <w:shd w:val="clear" w:color="auto" w:fill="FAFAFA"/>
        </w:rPr>
        <w:t>by </w:t>
      </w:r>
      <w:r w:rsidR="00045B33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AFAFA"/>
        </w:rPr>
        <w:t>5pm Friday 23</w:t>
      </w:r>
      <w:r w:rsidR="00045B33" w:rsidRPr="00045B33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AFAFA"/>
          <w:vertAlign w:val="superscript"/>
        </w:rPr>
        <w:t>rd</w:t>
      </w:r>
      <w:r w:rsidR="00827D8C" w:rsidRPr="00827D8C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AFAFA"/>
        </w:rPr>
        <w:t xml:space="preserve"> May. </w:t>
      </w:r>
    </w:p>
    <w:p w14:paraId="5527ECA8" w14:textId="160E76CB" w:rsidR="00C827D5" w:rsidRDefault="00C827D5" w:rsidP="00C827D5">
      <w:pPr>
        <w:pStyle w:val="NormalWeb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0A34F7B" w14:textId="4555A865" w:rsidR="009D54B5" w:rsidRPr="00D77A74" w:rsidRDefault="001B2811" w:rsidP="009D54B5">
      <w:pPr>
        <w:widowControl w:val="0"/>
        <w:autoSpaceDE w:val="0"/>
        <w:autoSpaceDN w:val="0"/>
        <w:spacing w:after="0" w:line="240" w:lineRule="auto"/>
        <w:ind w:right="27"/>
        <w:rPr>
          <w:rFonts w:eastAsia="Arial" w:cstheme="minorHAnsi"/>
          <w:shd w:val="clear" w:color="auto" w:fill="FAFAFA"/>
          <w:lang w:val="en-US"/>
        </w:rPr>
      </w:pPr>
      <w:r w:rsidRPr="00D77A74">
        <w:rPr>
          <w:rFonts w:eastAsia="Arial" w:cstheme="minorHAnsi"/>
          <w:shd w:val="clear" w:color="auto" w:fill="FAFAFA"/>
          <w:lang w:val="en-US"/>
        </w:rPr>
        <w:t xml:space="preserve">Shortlisted candidates will be required to attend for </w:t>
      </w:r>
      <w:r w:rsidR="00AB3EC0" w:rsidRPr="00D77A74">
        <w:rPr>
          <w:rFonts w:eastAsia="Arial" w:cstheme="minorHAnsi"/>
          <w:shd w:val="clear" w:color="auto" w:fill="FAFAFA"/>
          <w:lang w:val="en-US"/>
        </w:rPr>
        <w:t xml:space="preserve">interview </w:t>
      </w:r>
      <w:r w:rsidR="00827D8C" w:rsidRPr="00D77A74">
        <w:rPr>
          <w:rFonts w:eastAsia="Arial" w:cstheme="minorHAnsi"/>
          <w:shd w:val="clear" w:color="auto" w:fill="FAFAFA"/>
          <w:lang w:val="en-US"/>
        </w:rPr>
        <w:t xml:space="preserve">during the week of </w:t>
      </w:r>
      <w:r w:rsidR="007A3AAD" w:rsidRPr="00D77A74">
        <w:rPr>
          <w:rFonts w:eastAsia="Arial" w:cstheme="minorHAnsi"/>
          <w:shd w:val="clear" w:color="auto" w:fill="FAFAFA"/>
          <w:lang w:val="en-US"/>
        </w:rPr>
        <w:t xml:space="preserve">9th June. </w:t>
      </w:r>
    </w:p>
    <w:p w14:paraId="3AB95355" w14:textId="77777777" w:rsidR="006F552C" w:rsidRPr="00D77A74" w:rsidRDefault="006F552C" w:rsidP="009D54B5">
      <w:pPr>
        <w:widowControl w:val="0"/>
        <w:autoSpaceDE w:val="0"/>
        <w:autoSpaceDN w:val="0"/>
        <w:spacing w:after="0" w:line="240" w:lineRule="auto"/>
        <w:ind w:right="27"/>
        <w:rPr>
          <w:rFonts w:eastAsia="Arial" w:cstheme="minorHAnsi"/>
          <w:shd w:val="clear" w:color="auto" w:fill="FAFAFA"/>
          <w:lang w:val="en-US"/>
        </w:rPr>
      </w:pPr>
    </w:p>
    <w:p w14:paraId="43F00158" w14:textId="6A5FB52C" w:rsidR="001B2811" w:rsidRPr="00D77A74" w:rsidRDefault="001B2811" w:rsidP="006F552C">
      <w:pPr>
        <w:widowControl w:val="0"/>
        <w:autoSpaceDE w:val="0"/>
        <w:autoSpaceDN w:val="0"/>
        <w:spacing w:after="0" w:line="240" w:lineRule="auto"/>
        <w:ind w:right="27"/>
        <w:rPr>
          <w:rFonts w:eastAsia="Arial" w:cstheme="minorHAnsi"/>
          <w:shd w:val="clear" w:color="auto" w:fill="FAFAFA"/>
          <w:lang w:val="en-US"/>
        </w:rPr>
      </w:pPr>
      <w:r w:rsidRPr="00D77A74">
        <w:rPr>
          <w:rFonts w:eastAsia="Arial" w:cstheme="minorHAnsi"/>
          <w:shd w:val="clear" w:color="auto" w:fill="FAFAFA"/>
          <w:lang w:val="en-US"/>
        </w:rPr>
        <w:t xml:space="preserve">Monaghan Integrated Development CLG is committed to equality of opportunity. </w:t>
      </w:r>
    </w:p>
    <w:sectPr w:rsidR="001B2811" w:rsidRPr="00D77A74" w:rsidSect="001B2811">
      <w:headerReference w:type="default" r:id="rId15"/>
      <w:footerReference w:type="default" r:id="rId16"/>
      <w:pgSz w:w="11906" w:h="16838"/>
      <w:pgMar w:top="1440" w:right="1133" w:bottom="1843" w:left="1134" w:header="708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9401" w14:textId="77777777" w:rsidR="00BC3B95" w:rsidRDefault="00BC3B95" w:rsidP="002D61AD">
      <w:pPr>
        <w:spacing w:after="0" w:line="240" w:lineRule="auto"/>
      </w:pPr>
      <w:r>
        <w:separator/>
      </w:r>
    </w:p>
  </w:endnote>
  <w:endnote w:type="continuationSeparator" w:id="0">
    <w:p w14:paraId="3042C45B" w14:textId="77777777" w:rsidR="00BC3B95" w:rsidRDefault="00BC3B95" w:rsidP="002D61AD">
      <w:pPr>
        <w:spacing w:after="0" w:line="240" w:lineRule="auto"/>
      </w:pPr>
      <w:r>
        <w:continuationSeparator/>
      </w:r>
    </w:p>
  </w:endnote>
  <w:endnote w:type="continuationNotice" w:id="1">
    <w:p w14:paraId="4A81D9D1" w14:textId="77777777" w:rsidR="00BC3B95" w:rsidRDefault="00BC3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3345" w14:textId="517975B1" w:rsidR="002D61AD" w:rsidRPr="00C827D5" w:rsidRDefault="001B2811" w:rsidP="001B281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555"/>
      </w:tabs>
      <w:rPr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CF9C7" wp14:editId="105C0D46">
              <wp:simplePos x="0" y="0"/>
              <wp:positionH relativeFrom="column">
                <wp:posOffset>4256722</wp:posOffset>
              </wp:positionH>
              <wp:positionV relativeFrom="paragraph">
                <wp:posOffset>-304482</wp:posOffset>
              </wp:positionV>
              <wp:extent cx="1990725" cy="723900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6A9594" w14:textId="190737EE" w:rsidR="001B2811" w:rsidRDefault="001B281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4F9666C" wp14:editId="01C5E90F">
                                <wp:extent cx="1801495" cy="535706"/>
                                <wp:effectExtent l="0" t="0" r="0" b="0"/>
                                <wp:docPr id="56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944686" name="Graphic 79994468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1495" cy="535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CF9C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335.15pt;margin-top:-23.95pt;width:156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LELQIAAFQ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" fillcolor="white [3201]" stroked="f" strokeweight=".5pt">
              <v:textbox>
                <w:txbxContent>
                  <w:p w14:paraId="4F6A9594" w14:textId="190737EE" w:rsidR="001B2811" w:rsidRDefault="001B281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4F9666C" wp14:editId="01C5E90F">
                          <wp:extent cx="1801495" cy="535706"/>
                          <wp:effectExtent l="0" t="0" r="0" b="0"/>
                          <wp:docPr id="56" name="Graphic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9944686" name="Graphic 79994468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1495" cy="535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999369" wp14:editId="247A8FBF">
          <wp:simplePos x="0" y="0"/>
          <wp:positionH relativeFrom="margin">
            <wp:posOffset>-209550</wp:posOffset>
          </wp:positionH>
          <wp:positionV relativeFrom="paragraph">
            <wp:posOffset>-325120</wp:posOffset>
          </wp:positionV>
          <wp:extent cx="2515870" cy="816610"/>
          <wp:effectExtent l="0" t="0" r="0" b="0"/>
          <wp:wrapThrough wrapText="bothSides">
            <wp:wrapPolygon edited="0">
              <wp:start x="2780" y="0"/>
              <wp:lineTo x="0" y="1512"/>
              <wp:lineTo x="0" y="19652"/>
              <wp:lineTo x="3271" y="20659"/>
              <wp:lineTo x="18318" y="20659"/>
              <wp:lineTo x="19954" y="19652"/>
              <wp:lineTo x="19954" y="17132"/>
              <wp:lineTo x="18154" y="16124"/>
              <wp:lineTo x="16519" y="8062"/>
              <wp:lineTo x="19136" y="2519"/>
              <wp:lineTo x="18645" y="0"/>
              <wp:lineTo x="10467" y="0"/>
              <wp:lineTo x="2780" y="0"/>
            </wp:wrapPolygon>
          </wp:wrapThrough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61AD">
      <w:t xml:space="preserve">               </w:t>
    </w:r>
    <w:r>
      <w:t xml:space="preserve">                                                   </w:t>
    </w:r>
    <w:r w:rsidR="002D61AD">
      <w:t xml:space="preserve">                    </w:t>
    </w:r>
    <w:r w:rsidR="00EF278E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4EC3" w14:textId="77777777" w:rsidR="00BC3B95" w:rsidRDefault="00BC3B95" w:rsidP="002D61AD">
      <w:pPr>
        <w:spacing w:after="0" w:line="240" w:lineRule="auto"/>
      </w:pPr>
      <w:r>
        <w:separator/>
      </w:r>
    </w:p>
  </w:footnote>
  <w:footnote w:type="continuationSeparator" w:id="0">
    <w:p w14:paraId="7C073A05" w14:textId="77777777" w:rsidR="00BC3B95" w:rsidRDefault="00BC3B95" w:rsidP="002D61AD">
      <w:pPr>
        <w:spacing w:after="0" w:line="240" w:lineRule="auto"/>
      </w:pPr>
      <w:r>
        <w:continuationSeparator/>
      </w:r>
    </w:p>
  </w:footnote>
  <w:footnote w:type="continuationNotice" w:id="1">
    <w:p w14:paraId="748418BC" w14:textId="77777777" w:rsidR="00BC3B95" w:rsidRDefault="00BC3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F643" w14:textId="5FA7F2BD" w:rsidR="002D61AD" w:rsidRDefault="002D61AD" w:rsidP="002D61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6175D"/>
    <w:multiLevelType w:val="hybridMultilevel"/>
    <w:tmpl w:val="FE42E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ABC"/>
    <w:multiLevelType w:val="hybridMultilevel"/>
    <w:tmpl w:val="8F60F764"/>
    <w:lvl w:ilvl="0" w:tplc="18090001">
      <w:start w:val="1"/>
      <w:numFmt w:val="bullet"/>
      <w:lvlText w:val=""/>
      <w:lvlJc w:val="left"/>
      <w:pPr>
        <w:tabs>
          <w:tab w:val="num" w:pos="1225"/>
        </w:tabs>
        <w:ind w:left="122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273669E5"/>
    <w:multiLevelType w:val="hybridMultilevel"/>
    <w:tmpl w:val="6D62D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6F0F"/>
    <w:multiLevelType w:val="hybridMultilevel"/>
    <w:tmpl w:val="B4B03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AAC"/>
    <w:multiLevelType w:val="hybridMultilevel"/>
    <w:tmpl w:val="482AD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4105">
    <w:abstractNumId w:val="3"/>
  </w:num>
  <w:num w:numId="2" w16cid:durableId="166989988">
    <w:abstractNumId w:val="4"/>
  </w:num>
  <w:num w:numId="3" w16cid:durableId="1286160675">
    <w:abstractNumId w:val="2"/>
  </w:num>
  <w:num w:numId="4" w16cid:durableId="1332760189">
    <w:abstractNumId w:val="1"/>
  </w:num>
  <w:num w:numId="5" w16cid:durableId="147744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81"/>
    <w:rsid w:val="00000014"/>
    <w:rsid w:val="00004D2D"/>
    <w:rsid w:val="00045B33"/>
    <w:rsid w:val="00057AE8"/>
    <w:rsid w:val="00060F16"/>
    <w:rsid w:val="0007143F"/>
    <w:rsid w:val="0007245A"/>
    <w:rsid w:val="00095526"/>
    <w:rsid w:val="000B3708"/>
    <w:rsid w:val="000C54E8"/>
    <w:rsid w:val="0014600A"/>
    <w:rsid w:val="00173D6F"/>
    <w:rsid w:val="00180976"/>
    <w:rsid w:val="00190C5F"/>
    <w:rsid w:val="00195CC8"/>
    <w:rsid w:val="001A358A"/>
    <w:rsid w:val="001B2811"/>
    <w:rsid w:val="001C2E81"/>
    <w:rsid w:val="001E0256"/>
    <w:rsid w:val="001E5076"/>
    <w:rsid w:val="001F06FD"/>
    <w:rsid w:val="001F0F99"/>
    <w:rsid w:val="001F5C7E"/>
    <w:rsid w:val="0020297D"/>
    <w:rsid w:val="002407A6"/>
    <w:rsid w:val="0026349A"/>
    <w:rsid w:val="00282E4C"/>
    <w:rsid w:val="002A73C2"/>
    <w:rsid w:val="002C6855"/>
    <w:rsid w:val="002D6036"/>
    <w:rsid w:val="002D61AD"/>
    <w:rsid w:val="00333808"/>
    <w:rsid w:val="003A120A"/>
    <w:rsid w:val="003A6F44"/>
    <w:rsid w:val="003D2C2F"/>
    <w:rsid w:val="003D4DD3"/>
    <w:rsid w:val="003E0E67"/>
    <w:rsid w:val="003F57C4"/>
    <w:rsid w:val="00403A0A"/>
    <w:rsid w:val="00414D21"/>
    <w:rsid w:val="00454BF6"/>
    <w:rsid w:val="004B3304"/>
    <w:rsid w:val="004C77DA"/>
    <w:rsid w:val="004F533C"/>
    <w:rsid w:val="00506D18"/>
    <w:rsid w:val="00517C6D"/>
    <w:rsid w:val="00527D9D"/>
    <w:rsid w:val="00564CA8"/>
    <w:rsid w:val="00571224"/>
    <w:rsid w:val="0058393A"/>
    <w:rsid w:val="005C5426"/>
    <w:rsid w:val="005C623A"/>
    <w:rsid w:val="00642166"/>
    <w:rsid w:val="006A7F15"/>
    <w:rsid w:val="006D3447"/>
    <w:rsid w:val="006F4990"/>
    <w:rsid w:val="006F552C"/>
    <w:rsid w:val="00715D18"/>
    <w:rsid w:val="007315D6"/>
    <w:rsid w:val="00747239"/>
    <w:rsid w:val="0074760D"/>
    <w:rsid w:val="007749CB"/>
    <w:rsid w:val="00775F0F"/>
    <w:rsid w:val="00781869"/>
    <w:rsid w:val="007A3AAD"/>
    <w:rsid w:val="0080660E"/>
    <w:rsid w:val="008260F1"/>
    <w:rsid w:val="00827D8C"/>
    <w:rsid w:val="00834FD9"/>
    <w:rsid w:val="0084040F"/>
    <w:rsid w:val="00846CE7"/>
    <w:rsid w:val="008532C5"/>
    <w:rsid w:val="00880D99"/>
    <w:rsid w:val="00881628"/>
    <w:rsid w:val="00915645"/>
    <w:rsid w:val="00940AD7"/>
    <w:rsid w:val="00947825"/>
    <w:rsid w:val="009927F3"/>
    <w:rsid w:val="0099758E"/>
    <w:rsid w:val="009D54B5"/>
    <w:rsid w:val="009F331C"/>
    <w:rsid w:val="00AB0A7F"/>
    <w:rsid w:val="00AB3EC0"/>
    <w:rsid w:val="00AD154E"/>
    <w:rsid w:val="00AD35E5"/>
    <w:rsid w:val="00B136FE"/>
    <w:rsid w:val="00B222E5"/>
    <w:rsid w:val="00B24F0F"/>
    <w:rsid w:val="00B26A2D"/>
    <w:rsid w:val="00B43230"/>
    <w:rsid w:val="00B63A5B"/>
    <w:rsid w:val="00B66F96"/>
    <w:rsid w:val="00B87432"/>
    <w:rsid w:val="00B93B87"/>
    <w:rsid w:val="00BA5513"/>
    <w:rsid w:val="00BC3B95"/>
    <w:rsid w:val="00BE2430"/>
    <w:rsid w:val="00BF5CB3"/>
    <w:rsid w:val="00C2702F"/>
    <w:rsid w:val="00C37680"/>
    <w:rsid w:val="00C4202A"/>
    <w:rsid w:val="00C560DE"/>
    <w:rsid w:val="00C73555"/>
    <w:rsid w:val="00C75707"/>
    <w:rsid w:val="00C827D5"/>
    <w:rsid w:val="00CB59AC"/>
    <w:rsid w:val="00CD14CC"/>
    <w:rsid w:val="00D6776E"/>
    <w:rsid w:val="00D77A74"/>
    <w:rsid w:val="00DA502C"/>
    <w:rsid w:val="00DC71BC"/>
    <w:rsid w:val="00DE481D"/>
    <w:rsid w:val="00E017D7"/>
    <w:rsid w:val="00E11F2A"/>
    <w:rsid w:val="00E15A12"/>
    <w:rsid w:val="00E15FA5"/>
    <w:rsid w:val="00E2543D"/>
    <w:rsid w:val="00E76D29"/>
    <w:rsid w:val="00E95F76"/>
    <w:rsid w:val="00EA180B"/>
    <w:rsid w:val="00EA702B"/>
    <w:rsid w:val="00EC1226"/>
    <w:rsid w:val="00EF278E"/>
    <w:rsid w:val="00F02AC9"/>
    <w:rsid w:val="00F0485B"/>
    <w:rsid w:val="00F2000F"/>
    <w:rsid w:val="00F423E7"/>
    <w:rsid w:val="00F5006B"/>
    <w:rsid w:val="00F61598"/>
    <w:rsid w:val="00FA06FC"/>
    <w:rsid w:val="00FB5BDD"/>
    <w:rsid w:val="00FC1C79"/>
    <w:rsid w:val="00FD1A07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D7437"/>
  <w15:chartTrackingRefBased/>
  <w15:docId w15:val="{9209CCF4-70E7-40E2-9867-11BA55B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AD"/>
  </w:style>
  <w:style w:type="paragraph" w:styleId="Footer">
    <w:name w:val="footer"/>
    <w:basedOn w:val="Normal"/>
    <w:link w:val="FooterChar"/>
    <w:uiPriority w:val="99"/>
    <w:unhideWhenUsed/>
    <w:rsid w:val="002D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AD"/>
  </w:style>
  <w:style w:type="character" w:styleId="Hyperlink">
    <w:name w:val="Hyperlink"/>
    <w:basedOn w:val="DefaultParagraphFont"/>
    <w:uiPriority w:val="99"/>
    <w:unhideWhenUsed/>
    <w:rsid w:val="00517C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7D7"/>
    <w:pPr>
      <w:ind w:left="720"/>
      <w:contextualSpacing/>
    </w:pPr>
  </w:style>
  <w:style w:type="paragraph" w:styleId="BodyText">
    <w:name w:val="Body Text"/>
    <w:basedOn w:val="Normal"/>
    <w:link w:val="BodyTextChar"/>
    <w:rsid w:val="00C75707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en-IE"/>
    </w:rPr>
  </w:style>
  <w:style w:type="character" w:customStyle="1" w:styleId="BodyTextChar">
    <w:name w:val="Body Text Char"/>
    <w:basedOn w:val="DefaultParagraphFont"/>
    <w:link w:val="BodyText"/>
    <w:rsid w:val="00C75707"/>
    <w:rPr>
      <w:rFonts w:ascii="Comic Sans MS" w:eastAsia="Times New Roman" w:hAnsi="Comic Sans MS" w:cs="Times New Roman"/>
      <w:sz w:val="24"/>
      <w:szCs w:val="20"/>
      <w:lang w:val="x-none" w:eastAsia="en-IE"/>
    </w:rPr>
  </w:style>
  <w:style w:type="paragraph" w:styleId="BodyText2">
    <w:name w:val="Body Text 2"/>
    <w:basedOn w:val="Normal"/>
    <w:link w:val="BodyText2Char"/>
    <w:rsid w:val="00C7570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x-none" w:eastAsia="en-IE"/>
    </w:rPr>
  </w:style>
  <w:style w:type="character" w:customStyle="1" w:styleId="BodyText2Char">
    <w:name w:val="Body Text 2 Char"/>
    <w:basedOn w:val="DefaultParagraphFont"/>
    <w:link w:val="BodyText2"/>
    <w:rsid w:val="00C75707"/>
    <w:rPr>
      <w:rFonts w:ascii="Comic Sans MS" w:eastAsia="Times New Roman" w:hAnsi="Comic Sans MS" w:cs="Times New Roman"/>
      <w:sz w:val="20"/>
      <w:szCs w:val="20"/>
      <w:lang w:val="x-none" w:eastAsia="en-IE"/>
    </w:rPr>
  </w:style>
  <w:style w:type="paragraph" w:customStyle="1" w:styleId="NormalWeb1">
    <w:name w:val="Normal (Web)1"/>
    <w:basedOn w:val="Normal"/>
    <w:rsid w:val="00C7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3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idl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dl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midl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B38D4728-28FD-49E5-A07C-35D39E0ED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E7EDD-D17F-46FD-BD54-E1B14F027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12FD1-E42D-415B-B6FE-C28721B3EEAC}"/>
</file>

<file path=customXml/itemProps4.xml><?xml version="1.0" encoding="utf-8"?>
<ds:datastoreItem xmlns:ds="http://schemas.openxmlformats.org/officeDocument/2006/customXml" ds:itemID="{38F3CD8D-1CAE-4B73-A4B8-44456F4B8128}">
  <ds:schemaRefs>
    <ds:schemaRef ds:uri="http://schemas.microsoft.com/office/2006/metadata/properties"/>
    <ds:schemaRef ds:uri="http://schemas.microsoft.com/office/infopath/2007/PartnerControls"/>
    <ds:schemaRef ds:uri="cc94bcf5-3ccd-4e7f-a404-54f68d4be7c5"/>
    <ds:schemaRef ds:uri="70216e14-be9c-4420-9d59-4b4bbb4df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Keenan</dc:creator>
  <cp:keywords/>
  <dc:description/>
  <cp:lastModifiedBy>Conall Greaney</cp:lastModifiedBy>
  <cp:revision>2</cp:revision>
  <cp:lastPrinted>2020-01-28T12:29:00Z</cp:lastPrinted>
  <dcterms:created xsi:type="dcterms:W3CDTF">2025-05-01T14:01:00Z</dcterms:created>
  <dcterms:modified xsi:type="dcterms:W3CDTF">2025-05-01T14:01:00Z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