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078E" w14:textId="77777777" w:rsidR="00773948" w:rsidRDefault="00773948" w:rsidP="00773948">
      <w:pPr>
        <w:spacing w:before="0" w:after="0" w:line="240" w:lineRule="auto"/>
        <w:jc w:val="center"/>
        <w:rPr>
          <w:b/>
        </w:rPr>
      </w:pPr>
    </w:p>
    <w:p w14:paraId="54367521" w14:textId="77777777" w:rsidR="00773948" w:rsidRDefault="00FE7424" w:rsidP="00773948">
      <w:pPr>
        <w:spacing w:before="0" w:after="0" w:line="240" w:lineRule="auto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202497B0" wp14:editId="36DC03EB">
            <wp:extent cx="2295525" cy="596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8F2510" wp14:editId="5B8DB6B8">
            <wp:simplePos x="0" y="0"/>
            <wp:positionH relativeFrom="page">
              <wp:posOffset>1066800</wp:posOffset>
            </wp:positionH>
            <wp:positionV relativeFrom="paragraph">
              <wp:posOffset>33020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42B6" w14:textId="77777777" w:rsidR="00773948" w:rsidRDefault="00773948" w:rsidP="00773948">
      <w:pPr>
        <w:spacing w:before="0" w:after="0" w:line="276" w:lineRule="auto"/>
        <w:rPr>
          <w:i/>
          <w:color w:val="FF0000"/>
        </w:rPr>
      </w:pPr>
    </w:p>
    <w:p w14:paraId="31642426" w14:textId="77777777" w:rsidR="00773948" w:rsidRDefault="00773948" w:rsidP="00773948">
      <w:pPr>
        <w:spacing w:before="0" w:after="0" w:line="240" w:lineRule="auto"/>
        <w:jc w:val="center"/>
        <w:rPr>
          <w:b/>
        </w:rPr>
      </w:pPr>
    </w:p>
    <w:p w14:paraId="69CB8C16" w14:textId="77777777" w:rsidR="00FE7424" w:rsidRPr="00FE7424" w:rsidRDefault="00FE7424" w:rsidP="00FE7424">
      <w:pPr>
        <w:jc w:val="center"/>
        <w:rPr>
          <w:b/>
          <w:sz w:val="28"/>
          <w:szCs w:val="2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424">
        <w:rPr>
          <w:b/>
          <w:sz w:val="28"/>
          <w:szCs w:val="2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Social Inclusion </w:t>
      </w:r>
      <w:r w:rsidR="007917DA">
        <w:rPr>
          <w:b/>
          <w:sz w:val="28"/>
          <w:szCs w:val="2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Leader</w:t>
      </w:r>
    </w:p>
    <w:p w14:paraId="40CA105E" w14:textId="77777777" w:rsidR="00773948" w:rsidRPr="002110A2" w:rsidRDefault="00773948" w:rsidP="00773948">
      <w:pPr>
        <w:spacing w:before="0" w:after="0" w:line="276" w:lineRule="auto"/>
      </w:pPr>
      <w:r>
        <w:t>Offaly Local Development C</w:t>
      </w:r>
      <w:r w:rsidR="00FE7424">
        <w:t>LG</w:t>
      </w:r>
      <w:r>
        <w:t xml:space="preserve"> is currently seeking to recruit a </w:t>
      </w:r>
      <w:r w:rsidR="007917DA">
        <w:t xml:space="preserve">Social Inclusion Team </w:t>
      </w:r>
      <w:r w:rsidR="00FE7424">
        <w:t>Leader</w:t>
      </w:r>
      <w:r>
        <w:t>.</w:t>
      </w:r>
      <w:r w:rsidRPr="002110A2">
        <w:t xml:space="preserve"> </w:t>
      </w:r>
    </w:p>
    <w:p w14:paraId="22E2C0F7" w14:textId="77777777" w:rsidR="00773948" w:rsidRDefault="00773948" w:rsidP="00773948">
      <w:pPr>
        <w:spacing w:before="0" w:after="0" w:line="276" w:lineRule="auto"/>
      </w:pPr>
    </w:p>
    <w:p w14:paraId="70117CE6" w14:textId="77777777" w:rsidR="00773948" w:rsidRDefault="00773948" w:rsidP="00773948">
      <w:pPr>
        <w:spacing w:before="0" w:after="0" w:line="276" w:lineRule="auto"/>
      </w:pPr>
      <w:r>
        <w:t xml:space="preserve">The person appointed will </w:t>
      </w:r>
      <w:r w:rsidR="00FE7424">
        <w:t xml:space="preserve">line manage the delivery of the SICAP </w:t>
      </w:r>
      <w:r w:rsidR="007917DA">
        <w:t>Programme and a number of other Social Inclusion Programmes</w:t>
      </w:r>
      <w:r w:rsidR="00FE7424">
        <w:t xml:space="preserve"> for County Offaly.  Responsibility for the overseeing of </w:t>
      </w:r>
      <w:r w:rsidR="005B2F56">
        <w:t xml:space="preserve">Social Inclusion </w:t>
      </w:r>
      <w:r w:rsidR="00FE7424">
        <w:t>programme</w:t>
      </w:r>
      <w:r w:rsidR="005B2F56">
        <w:t>s</w:t>
      </w:r>
      <w:r w:rsidR="00FE7424">
        <w:t>, including the management of the S</w:t>
      </w:r>
      <w:r w:rsidR="005B2F56">
        <w:t xml:space="preserve">ocial </w:t>
      </w:r>
      <w:r w:rsidR="00FE7424">
        <w:t>I</w:t>
      </w:r>
      <w:r w:rsidR="005B2F56">
        <w:t>nclusion</w:t>
      </w:r>
      <w:r w:rsidR="00FE7424">
        <w:t xml:space="preserve"> team and direct delivery of specific community development actions under the programme.</w:t>
      </w:r>
    </w:p>
    <w:p w14:paraId="69F17418" w14:textId="77777777" w:rsidR="00297553" w:rsidRDefault="00297553" w:rsidP="00773948">
      <w:pPr>
        <w:spacing w:before="0" w:after="0" w:line="276" w:lineRule="auto"/>
      </w:pPr>
    </w:p>
    <w:p w14:paraId="6EFFB653" w14:textId="77777777" w:rsidR="00773948" w:rsidRDefault="00773948" w:rsidP="00773948">
      <w:pPr>
        <w:spacing w:before="0" w:after="0" w:line="276" w:lineRule="auto"/>
        <w:rPr>
          <w:color w:val="FF0000"/>
        </w:rPr>
      </w:pPr>
      <w:r>
        <w:t xml:space="preserve">The successful applicant will have </w:t>
      </w:r>
      <w:r w:rsidR="00FE7424">
        <w:t xml:space="preserve">at least 4 </w:t>
      </w:r>
      <w:proofErr w:type="spellStart"/>
      <w:r w:rsidR="00FE7424">
        <w:t>years experience</w:t>
      </w:r>
      <w:proofErr w:type="spellEnd"/>
      <w:r w:rsidR="00FE7424">
        <w:t xml:space="preserve"> in management, preferably government funded programmes</w:t>
      </w:r>
      <w:r w:rsidR="005B2F56">
        <w:t xml:space="preserve"> with various stakeholders</w:t>
      </w:r>
      <w:r w:rsidR="00FE7424">
        <w:t xml:space="preserve">, </w:t>
      </w:r>
      <w:r>
        <w:t xml:space="preserve">experience </w:t>
      </w:r>
      <w:r w:rsidR="00FE7424">
        <w:t xml:space="preserve">of managing and supervising staff and </w:t>
      </w:r>
      <w:r>
        <w:t xml:space="preserve">working with disadvantaged communities and marginalised individuals in a developmental capacity. </w:t>
      </w:r>
      <w:r w:rsidR="00FE7424">
        <w:t xml:space="preserve">Experience of planning, project management, </w:t>
      </w:r>
      <w:r w:rsidR="005B2F56">
        <w:t xml:space="preserve">change management, </w:t>
      </w:r>
      <w:r w:rsidR="00FE7424">
        <w:t xml:space="preserve">evaluation and working to deadlines. </w:t>
      </w:r>
      <w:r>
        <w:t>A relevant 3</w:t>
      </w:r>
      <w:r w:rsidRPr="005B6D07">
        <w:rPr>
          <w:vertAlign w:val="superscript"/>
        </w:rPr>
        <w:t>rd</w:t>
      </w:r>
      <w:r>
        <w:t xml:space="preserve"> level or Professional Qualification is </w:t>
      </w:r>
      <w:r w:rsidR="00FE7424">
        <w:t>essential</w:t>
      </w:r>
      <w:r w:rsidR="00B81FE3" w:rsidRPr="00B81FE3">
        <w:t>.</w:t>
      </w:r>
    </w:p>
    <w:p w14:paraId="630286C9" w14:textId="77777777" w:rsidR="00773948" w:rsidRDefault="00773948" w:rsidP="00773948">
      <w:pPr>
        <w:spacing w:before="0" w:after="0" w:line="276" w:lineRule="auto"/>
        <w:rPr>
          <w:color w:val="FF0000"/>
        </w:rPr>
      </w:pPr>
    </w:p>
    <w:p w14:paraId="72F9B7F0" w14:textId="77777777" w:rsidR="00FD5CAA" w:rsidRDefault="00FD5CAA" w:rsidP="00FD5CAA">
      <w:pPr>
        <w:spacing w:before="0" w:after="0" w:line="276" w:lineRule="auto"/>
        <w:rPr>
          <w:color w:val="000000" w:themeColor="text1"/>
        </w:rPr>
      </w:pPr>
      <w:r w:rsidRPr="002110A2">
        <w:rPr>
          <w:color w:val="000000" w:themeColor="text1"/>
        </w:rPr>
        <w:t xml:space="preserve">A full </w:t>
      </w:r>
      <w:r w:rsidR="00FE7424">
        <w:rPr>
          <w:color w:val="000000" w:themeColor="text1"/>
        </w:rPr>
        <w:t xml:space="preserve">detailed </w:t>
      </w:r>
      <w:r w:rsidRPr="002110A2">
        <w:rPr>
          <w:color w:val="000000" w:themeColor="text1"/>
        </w:rPr>
        <w:t>job description is available on request.</w:t>
      </w:r>
    </w:p>
    <w:p w14:paraId="71127A1B" w14:textId="77777777" w:rsidR="0020731C" w:rsidRDefault="0020731C" w:rsidP="00FD5CAA">
      <w:pPr>
        <w:spacing w:before="0" w:after="0" w:line="276" w:lineRule="auto"/>
        <w:rPr>
          <w:color w:val="000000" w:themeColor="text1"/>
        </w:rPr>
      </w:pPr>
    </w:p>
    <w:p w14:paraId="6CE34AD4" w14:textId="77777777" w:rsidR="0020731C" w:rsidRDefault="0020731C" w:rsidP="0020731C">
      <w:pPr>
        <w:spacing w:before="0" w:after="0" w:line="240" w:lineRule="auto"/>
      </w:pPr>
      <w:r>
        <w:t>Please forward letter of application and Curriculum Vitae</w:t>
      </w:r>
      <w:r w:rsidR="00543275">
        <w:t xml:space="preserve">, by post or email, </w:t>
      </w:r>
      <w:r>
        <w:t>outlining qualifications and work experience relevant to the role as outlined to:</w:t>
      </w:r>
    </w:p>
    <w:p w14:paraId="66BA8BF1" w14:textId="77777777" w:rsidR="0020731C" w:rsidRDefault="0020731C" w:rsidP="0020731C">
      <w:pPr>
        <w:spacing w:before="0" w:after="0" w:line="240" w:lineRule="auto"/>
      </w:pPr>
    </w:p>
    <w:p w14:paraId="1D97902B" w14:textId="77777777" w:rsidR="00853D52" w:rsidRPr="0026169B" w:rsidRDefault="0020731C" w:rsidP="0026169B">
      <w:pPr>
        <w:spacing w:before="0" w:after="0" w:line="240" w:lineRule="auto"/>
        <w:jc w:val="center"/>
      </w:pPr>
      <w:r>
        <w:t>C</w:t>
      </w:r>
      <w:r w:rsidR="00853D52" w:rsidRPr="0026169B">
        <w:t>EO,</w:t>
      </w:r>
    </w:p>
    <w:p w14:paraId="5A827F83" w14:textId="77777777" w:rsidR="00853D52" w:rsidRPr="0026169B" w:rsidRDefault="00853D52" w:rsidP="0026169B">
      <w:pPr>
        <w:spacing w:before="0" w:after="0" w:line="240" w:lineRule="auto"/>
        <w:jc w:val="center"/>
      </w:pPr>
      <w:r w:rsidRPr="0026169B">
        <w:t>Offaly Local Development Company,</w:t>
      </w:r>
    </w:p>
    <w:p w14:paraId="5B629FC7" w14:textId="77777777" w:rsidR="00853D52" w:rsidRPr="0026169B" w:rsidRDefault="00853D52" w:rsidP="0026169B">
      <w:pPr>
        <w:spacing w:before="0" w:after="0" w:line="240" w:lineRule="auto"/>
        <w:jc w:val="center"/>
      </w:pPr>
      <w:r w:rsidRPr="0026169B">
        <w:t>Millennium House,</w:t>
      </w:r>
    </w:p>
    <w:p w14:paraId="7198714D" w14:textId="77777777" w:rsidR="00853D52" w:rsidRPr="0026169B" w:rsidRDefault="00853D52" w:rsidP="0026169B">
      <w:pPr>
        <w:spacing w:before="0" w:after="0" w:line="240" w:lineRule="auto"/>
        <w:jc w:val="center"/>
      </w:pPr>
      <w:smartTag w:uri="urn:schemas-microsoft-com:office:smarttags" w:element="address">
        <w:smartTag w:uri="urn:schemas-microsoft-com:office:smarttags" w:element="Street">
          <w:r w:rsidRPr="0026169B">
            <w:t>Main Street</w:t>
          </w:r>
        </w:smartTag>
      </w:smartTag>
      <w:r w:rsidRPr="0026169B">
        <w:t>,</w:t>
      </w:r>
    </w:p>
    <w:p w14:paraId="003F9947" w14:textId="77777777" w:rsidR="00853D52" w:rsidRPr="0026169B" w:rsidRDefault="00853D52" w:rsidP="0026169B">
      <w:pPr>
        <w:spacing w:before="0" w:after="0" w:line="240" w:lineRule="auto"/>
        <w:jc w:val="center"/>
      </w:pPr>
      <w:r w:rsidRPr="0026169B">
        <w:t>Tullamore,</w:t>
      </w:r>
    </w:p>
    <w:p w14:paraId="22E7E77A" w14:textId="77777777" w:rsidR="00853D52" w:rsidRPr="0026169B" w:rsidRDefault="00853D52" w:rsidP="0026169B">
      <w:pPr>
        <w:spacing w:before="0" w:after="0" w:line="240" w:lineRule="auto"/>
        <w:jc w:val="center"/>
      </w:pPr>
      <w:smartTag w:uri="urn:schemas-microsoft-com:office:smarttags" w:element="place">
        <w:r w:rsidRPr="0026169B">
          <w:t>Co.</w:t>
        </w:r>
      </w:smartTag>
      <w:r w:rsidRPr="0026169B">
        <w:t xml:space="preserve"> Offaly</w:t>
      </w:r>
    </w:p>
    <w:p w14:paraId="35A7ED04" w14:textId="77777777" w:rsidR="00853D52" w:rsidRPr="0026169B" w:rsidRDefault="00853D52" w:rsidP="0026169B">
      <w:pPr>
        <w:spacing w:before="0" w:after="0" w:line="240" w:lineRule="auto"/>
        <w:jc w:val="center"/>
      </w:pPr>
      <w:r w:rsidRPr="0026169B">
        <w:t>057 9352467</w:t>
      </w:r>
    </w:p>
    <w:p w14:paraId="063C9570" w14:textId="77777777" w:rsidR="00853D52" w:rsidRDefault="00000000" w:rsidP="0026169B">
      <w:pPr>
        <w:spacing w:before="0" w:after="0" w:line="240" w:lineRule="auto"/>
        <w:jc w:val="center"/>
      </w:pPr>
      <w:hyperlink r:id="rId7" w:history="1">
        <w:r w:rsidR="00FD5CAA" w:rsidRPr="004F62C9">
          <w:rPr>
            <w:rStyle w:val="Hyperlink"/>
          </w:rPr>
          <w:t>info@offalyldc.ie</w:t>
        </w:r>
      </w:hyperlink>
    </w:p>
    <w:p w14:paraId="5D3D9B24" w14:textId="77777777" w:rsidR="0020731C" w:rsidRDefault="0020731C" w:rsidP="0026169B">
      <w:pPr>
        <w:spacing w:before="0" w:after="0" w:line="240" w:lineRule="auto"/>
        <w:jc w:val="center"/>
      </w:pPr>
    </w:p>
    <w:p w14:paraId="1F75896C" w14:textId="77777777" w:rsidR="00FD5CAA" w:rsidRPr="0026169B" w:rsidRDefault="00FD5CAA" w:rsidP="0026169B">
      <w:pPr>
        <w:spacing w:before="0" w:after="0" w:line="240" w:lineRule="auto"/>
        <w:jc w:val="center"/>
      </w:pPr>
    </w:p>
    <w:p w14:paraId="7B25C9CD" w14:textId="77777777" w:rsidR="00853D52" w:rsidRDefault="00853D52" w:rsidP="00F43581">
      <w:pPr>
        <w:spacing w:before="0" w:after="0"/>
        <w:jc w:val="center"/>
        <w:rPr>
          <w:rFonts w:ascii="Calibri" w:hAnsi="Calibri" w:cs="Calibri"/>
          <w:b/>
        </w:rPr>
      </w:pPr>
      <w:r w:rsidRPr="005D7226">
        <w:rPr>
          <w:rFonts w:ascii="Calibri" w:hAnsi="Calibri" w:cs="Calibri"/>
          <w:b/>
        </w:rPr>
        <w:t xml:space="preserve">To arrive no later than 5.00pm on </w:t>
      </w:r>
      <w:r w:rsidR="00A835A8">
        <w:rPr>
          <w:rFonts w:ascii="Calibri" w:hAnsi="Calibri" w:cs="Calibri"/>
          <w:b/>
        </w:rPr>
        <w:t>T</w:t>
      </w:r>
      <w:r w:rsidR="005B2F56">
        <w:rPr>
          <w:rFonts w:ascii="Calibri" w:hAnsi="Calibri" w:cs="Calibri"/>
          <w:b/>
        </w:rPr>
        <w:t>ue</w:t>
      </w:r>
      <w:r w:rsidR="00A835A8">
        <w:rPr>
          <w:rFonts w:ascii="Calibri" w:hAnsi="Calibri" w:cs="Calibri"/>
          <w:b/>
        </w:rPr>
        <w:t>sd</w:t>
      </w:r>
      <w:r w:rsidR="000E2D2B">
        <w:rPr>
          <w:rFonts w:ascii="Calibri" w:hAnsi="Calibri" w:cs="Calibri"/>
          <w:b/>
        </w:rPr>
        <w:t xml:space="preserve">ay </w:t>
      </w:r>
      <w:r w:rsidR="005B2F56">
        <w:rPr>
          <w:rFonts w:ascii="Calibri" w:hAnsi="Calibri" w:cs="Calibri"/>
          <w:b/>
        </w:rPr>
        <w:t>22</w:t>
      </w:r>
      <w:r w:rsidR="005B2F56" w:rsidRPr="005B2F56">
        <w:rPr>
          <w:rFonts w:ascii="Calibri" w:hAnsi="Calibri" w:cs="Calibri"/>
          <w:b/>
          <w:vertAlign w:val="superscript"/>
        </w:rPr>
        <w:t>nd</w:t>
      </w:r>
      <w:r w:rsidR="005B2F56">
        <w:rPr>
          <w:rFonts w:ascii="Calibri" w:hAnsi="Calibri" w:cs="Calibri"/>
          <w:b/>
        </w:rPr>
        <w:t xml:space="preserve"> November 2022</w:t>
      </w:r>
    </w:p>
    <w:p w14:paraId="73BBA7F1" w14:textId="77777777" w:rsidR="00853D52" w:rsidRDefault="00853D52" w:rsidP="00F43581">
      <w:pPr>
        <w:spacing w:before="0" w:after="0"/>
        <w:jc w:val="center"/>
        <w:rPr>
          <w:rFonts w:ascii="Calibri" w:hAnsi="Calibri" w:cs="Calibri"/>
          <w:b/>
          <w:i/>
        </w:rPr>
      </w:pPr>
      <w:r w:rsidRPr="005D7226">
        <w:rPr>
          <w:rFonts w:ascii="Calibri" w:hAnsi="Calibri" w:cs="Calibri"/>
          <w:b/>
          <w:i/>
        </w:rPr>
        <w:t xml:space="preserve">Offaly Local Development Company is an Equal Opportunities Employer </w:t>
      </w:r>
    </w:p>
    <w:p w14:paraId="0126CD1A" w14:textId="77777777" w:rsidR="00A835A8" w:rsidRDefault="00A835A8" w:rsidP="00F43581">
      <w:pPr>
        <w:spacing w:before="0" w:after="0"/>
        <w:jc w:val="center"/>
        <w:rPr>
          <w:rFonts w:ascii="Calibri" w:hAnsi="Calibri" w:cs="Calibri"/>
          <w:b/>
          <w:i/>
        </w:rPr>
      </w:pPr>
    </w:p>
    <w:p w14:paraId="48971E5C" w14:textId="77777777" w:rsidR="00A835A8" w:rsidRPr="005D7226" w:rsidRDefault="00A835A8" w:rsidP="00A835A8">
      <w:pPr>
        <w:spacing w:before="0" w:after="0"/>
        <w:rPr>
          <w:rFonts w:ascii="Calibri" w:hAnsi="Calibri" w:cs="Calibri"/>
          <w:b/>
          <w:i/>
        </w:rPr>
      </w:pPr>
      <w:r>
        <w:rPr>
          <w:noProof/>
          <w:lang w:val="en-US" w:eastAsia="en-US"/>
        </w:rPr>
        <w:drawing>
          <wp:inline distT="0" distB="0" distL="0" distR="0" wp14:anchorId="66A79DDD" wp14:editId="47600C23">
            <wp:extent cx="1767917" cy="542925"/>
            <wp:effectExtent l="0" t="0" r="3810" b="0"/>
            <wp:docPr id="4" name="Picture 4" descr="http://www.esf.ie/en/ImageLibrary/Repository/Info-and-Pub/Logos/EU-EMBLEM-ENGLISH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f.ie/en/ImageLibrary/Repository/Info-and-Pub/Logos/EU-EMBLEM-ENGLISH-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</w:rPr>
        <w:t xml:space="preserve"> </w:t>
      </w:r>
      <w:r>
        <w:rPr>
          <w:noProof/>
          <w:lang w:val="en-US" w:eastAsia="en-US"/>
        </w:rPr>
        <w:t xml:space="preserve">         </w:t>
      </w:r>
      <w:r>
        <w:rPr>
          <w:noProof/>
          <w:lang w:val="en-US" w:eastAsia="en-US"/>
        </w:rPr>
        <w:drawing>
          <wp:inline distT="0" distB="0" distL="0" distR="0" wp14:anchorId="4ABE8749" wp14:editId="0A58DCEE">
            <wp:extent cx="1819275" cy="560337"/>
            <wp:effectExtent l="0" t="0" r="0" b="0"/>
            <wp:docPr id="5" name="Picture 5" descr="http://www.esf.ie/en/ImageLibrary/Repository/2000-2006/images_Irelands_EU_ESIF_2014_2020_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f.ie/en/ImageLibrary/Repository/2000-2006/images_Irelands_EU_ESIF_2014_2020_en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78" cy="5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</w:t>
      </w:r>
      <w:r>
        <w:rPr>
          <w:noProof/>
          <w:lang w:val="en-US" w:eastAsia="en-US"/>
        </w:rPr>
        <w:drawing>
          <wp:inline distT="0" distB="0" distL="0" distR="0" wp14:anchorId="0E204F09" wp14:editId="0884C512">
            <wp:extent cx="1227667" cy="654709"/>
            <wp:effectExtent l="0" t="0" r="0" b="0"/>
            <wp:docPr id="6" name="Picture 6" descr="Image result for department of rural and community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epartment of rural and community developmen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72" cy="6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486F0" w14:textId="77777777" w:rsidR="00773948" w:rsidRDefault="00773948" w:rsidP="00773948">
      <w:pPr>
        <w:spacing w:before="0" w:after="0" w:line="240" w:lineRule="auto"/>
      </w:pPr>
    </w:p>
    <w:p w14:paraId="5969907C" w14:textId="77777777" w:rsidR="00773948" w:rsidRDefault="00773948" w:rsidP="00773948">
      <w:pPr>
        <w:spacing w:before="0" w:after="0" w:line="240" w:lineRule="auto"/>
      </w:pPr>
    </w:p>
    <w:p w14:paraId="41D8C315" w14:textId="77777777" w:rsidR="0020731C" w:rsidRDefault="0020731C" w:rsidP="00773948">
      <w:pPr>
        <w:spacing w:before="0" w:after="0" w:line="240" w:lineRule="auto"/>
      </w:pPr>
    </w:p>
    <w:p w14:paraId="33C0D4E5" w14:textId="77777777" w:rsidR="00773948" w:rsidRDefault="00773948" w:rsidP="00773948">
      <w:pPr>
        <w:spacing w:before="0" w:after="0" w:line="240" w:lineRule="auto"/>
      </w:pPr>
    </w:p>
    <w:p w14:paraId="07B42DFC" w14:textId="77777777" w:rsidR="009727F0" w:rsidRDefault="009727F0" w:rsidP="009727F0">
      <w:pPr>
        <w:spacing w:before="0" w:after="0" w:line="276" w:lineRule="auto"/>
        <w:rPr>
          <w:i/>
          <w:color w:val="FF0000"/>
        </w:rPr>
      </w:pPr>
    </w:p>
    <w:p w14:paraId="2654D964" w14:textId="77777777" w:rsidR="00773948" w:rsidRDefault="009727F0" w:rsidP="0020731C">
      <w:pPr>
        <w:spacing w:before="0" w:after="0" w:line="276" w:lineRule="auto"/>
        <w:jc w:val="right"/>
        <w:rPr>
          <w:rStyle w:val="Heading4Char"/>
          <w:sz w:val="23"/>
          <w:szCs w:val="23"/>
        </w:rPr>
      </w:pPr>
      <w:r>
        <w:rPr>
          <w:noProof/>
          <w:lang w:val="en-US" w:eastAsia="en-US"/>
        </w:rPr>
        <w:t xml:space="preserve">                                                                           </w:t>
      </w:r>
      <w:r w:rsidRPr="0068300A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73948" w:rsidSect="00EE3F7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1E8"/>
    <w:multiLevelType w:val="hybridMultilevel"/>
    <w:tmpl w:val="9AF2D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2F88"/>
    <w:multiLevelType w:val="hybridMultilevel"/>
    <w:tmpl w:val="5844C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1E60"/>
    <w:multiLevelType w:val="hybridMultilevel"/>
    <w:tmpl w:val="F28C8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31583">
    <w:abstractNumId w:val="2"/>
  </w:num>
  <w:num w:numId="2" w16cid:durableId="591862568">
    <w:abstractNumId w:val="1"/>
  </w:num>
  <w:num w:numId="3" w16cid:durableId="3508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37"/>
    <w:rsid w:val="00081EFB"/>
    <w:rsid w:val="00091550"/>
    <w:rsid w:val="000951EB"/>
    <w:rsid w:val="000B529A"/>
    <w:rsid w:val="000C44F3"/>
    <w:rsid w:val="000E2D2B"/>
    <w:rsid w:val="001E3E37"/>
    <w:rsid w:val="0020731C"/>
    <w:rsid w:val="002110A2"/>
    <w:rsid w:val="0024452D"/>
    <w:rsid w:val="00261602"/>
    <w:rsid w:val="0026169B"/>
    <w:rsid w:val="00297553"/>
    <w:rsid w:val="003744AE"/>
    <w:rsid w:val="003B13FE"/>
    <w:rsid w:val="003D068F"/>
    <w:rsid w:val="004214FE"/>
    <w:rsid w:val="0043075D"/>
    <w:rsid w:val="00445F9C"/>
    <w:rsid w:val="00487A02"/>
    <w:rsid w:val="004A3C30"/>
    <w:rsid w:val="004E1D2B"/>
    <w:rsid w:val="00543275"/>
    <w:rsid w:val="00543B2E"/>
    <w:rsid w:val="005B2F56"/>
    <w:rsid w:val="005B6D07"/>
    <w:rsid w:val="0060573F"/>
    <w:rsid w:val="00696D5C"/>
    <w:rsid w:val="006D4D6E"/>
    <w:rsid w:val="006E70F1"/>
    <w:rsid w:val="00773948"/>
    <w:rsid w:val="00781A85"/>
    <w:rsid w:val="007917DA"/>
    <w:rsid w:val="007C3AEA"/>
    <w:rsid w:val="00803CAC"/>
    <w:rsid w:val="00814F7F"/>
    <w:rsid w:val="00843D73"/>
    <w:rsid w:val="00853D52"/>
    <w:rsid w:val="008558D2"/>
    <w:rsid w:val="008A2260"/>
    <w:rsid w:val="008B152C"/>
    <w:rsid w:val="00935D8B"/>
    <w:rsid w:val="009727F0"/>
    <w:rsid w:val="009826D9"/>
    <w:rsid w:val="00A12AE4"/>
    <w:rsid w:val="00A32382"/>
    <w:rsid w:val="00A835A8"/>
    <w:rsid w:val="00B076E3"/>
    <w:rsid w:val="00B42C82"/>
    <w:rsid w:val="00B5109F"/>
    <w:rsid w:val="00B55CD9"/>
    <w:rsid w:val="00B5702F"/>
    <w:rsid w:val="00B63396"/>
    <w:rsid w:val="00B81FE3"/>
    <w:rsid w:val="00B941DA"/>
    <w:rsid w:val="00BA0B97"/>
    <w:rsid w:val="00C009D1"/>
    <w:rsid w:val="00C02F3D"/>
    <w:rsid w:val="00C15DD6"/>
    <w:rsid w:val="00C47E46"/>
    <w:rsid w:val="00D56A86"/>
    <w:rsid w:val="00E11C85"/>
    <w:rsid w:val="00E92233"/>
    <w:rsid w:val="00EC182A"/>
    <w:rsid w:val="00EE3F7F"/>
    <w:rsid w:val="00F00FCD"/>
    <w:rsid w:val="00F06608"/>
    <w:rsid w:val="00F43581"/>
    <w:rsid w:val="00F922C9"/>
    <w:rsid w:val="00FC5724"/>
    <w:rsid w:val="00FD4F6E"/>
    <w:rsid w:val="00FD5CAA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7A77B13"/>
  <w15:docId w15:val="{840E5BF3-281B-4666-A997-9A08BFAD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37"/>
    <w:pPr>
      <w:spacing w:before="260" w:after="280" w:line="36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3E37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1E3E37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1E3E37"/>
    <w:rPr>
      <w:rFonts w:ascii="Arial" w:eastAsia="Times New Roman" w:hAnsi="Arial" w:cs="Arial"/>
      <w:b/>
      <w:bCs/>
      <w:iCs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3"/>
    <w:rsid w:val="001E3E37"/>
    <w:rPr>
      <w:rFonts w:ascii="Arial" w:eastAsia="Times New Roman" w:hAnsi="Arial" w:cs="Arial"/>
      <w:b/>
      <w:bCs/>
      <w:sz w:val="24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1E3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7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F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82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offalyldc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OLDC</dc:creator>
  <cp:lastModifiedBy>Donie McGrath</cp:lastModifiedBy>
  <cp:revision>2</cp:revision>
  <cp:lastPrinted>2018-05-02T15:35:00Z</cp:lastPrinted>
  <dcterms:created xsi:type="dcterms:W3CDTF">2022-11-17T16:27:00Z</dcterms:created>
  <dcterms:modified xsi:type="dcterms:W3CDTF">2022-11-17T16:27:00Z</dcterms:modified>
</cp:coreProperties>
</file>