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9"/>
        <w:gridCol w:w="86"/>
        <w:gridCol w:w="8363"/>
        <w:gridCol w:w="37"/>
      </w:tblGrid>
      <w:tr w:rsidR="00210B4F" w:rsidRPr="00CE54FC" w14:paraId="3434666C" w14:textId="77777777" w:rsidTr="00B7427E">
        <w:trPr>
          <w:gridAfter w:val="1"/>
          <w:wAfter w:w="37" w:type="dxa"/>
          <w:trHeight w:val="1311"/>
        </w:trPr>
        <w:tc>
          <w:tcPr>
            <w:tcW w:w="10348" w:type="dxa"/>
            <w:gridSpan w:val="3"/>
            <w:tcBorders>
              <w:right w:val="single" w:sz="6" w:space="0" w:color="000000"/>
            </w:tcBorders>
          </w:tcPr>
          <w:p w14:paraId="5B36462D" w14:textId="77777777" w:rsidR="00210B4F" w:rsidRPr="00CE54FC" w:rsidRDefault="00210B4F" w:rsidP="00614C61">
            <w:pPr>
              <w:pStyle w:val="TableParagraph"/>
              <w:spacing w:before="168" w:line="360" w:lineRule="auto"/>
              <w:ind w:left="2131" w:right="20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b/>
                <w:color w:val="212121"/>
                <w:w w:val="110"/>
                <w:sz w:val="24"/>
                <w:szCs w:val="24"/>
              </w:rPr>
              <w:t>PERSON</w:t>
            </w:r>
            <w:r w:rsidRPr="00CE54FC">
              <w:rPr>
                <w:rFonts w:asciiTheme="minorHAnsi" w:hAnsiTheme="minorHAnsi" w:cstheme="minorHAnsi"/>
                <w:b/>
                <w:color w:val="212121"/>
                <w:spacing w:val="14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12121"/>
                <w:w w:val="110"/>
                <w:sz w:val="24"/>
                <w:szCs w:val="24"/>
              </w:rPr>
              <w:t>SPECIFICATION</w:t>
            </w:r>
            <w:r w:rsidRPr="00CE54FC">
              <w:rPr>
                <w:rFonts w:asciiTheme="minorHAnsi" w:hAnsiTheme="minorHAnsi" w:cstheme="minorHAnsi"/>
                <w:b/>
                <w:color w:val="212121"/>
                <w:spacing w:val="20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12121"/>
                <w:w w:val="110"/>
                <w:sz w:val="24"/>
                <w:szCs w:val="24"/>
              </w:rPr>
              <w:t>FOR</w:t>
            </w:r>
            <w:r w:rsidRPr="00CE54FC">
              <w:rPr>
                <w:rFonts w:asciiTheme="minorHAnsi" w:hAnsiTheme="minorHAnsi" w:cstheme="minorHAnsi"/>
                <w:b/>
                <w:color w:val="212121"/>
                <w:spacing w:val="3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12121"/>
                <w:w w:val="110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b/>
                <w:color w:val="212121"/>
                <w:spacing w:val="40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12121"/>
                <w:w w:val="110"/>
                <w:sz w:val="24"/>
                <w:szCs w:val="24"/>
              </w:rPr>
              <w:t>POST</w:t>
            </w:r>
            <w:r w:rsidRPr="00CE54FC">
              <w:rPr>
                <w:rFonts w:asciiTheme="minorHAnsi" w:hAnsiTheme="minorHAnsi" w:cstheme="minorHAnsi"/>
                <w:b/>
                <w:color w:val="212121"/>
                <w:spacing w:val="3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12121"/>
                <w:w w:val="110"/>
                <w:sz w:val="24"/>
                <w:szCs w:val="24"/>
              </w:rPr>
              <w:t>OF:</w:t>
            </w:r>
          </w:p>
          <w:p w14:paraId="4C2F25CE" w14:textId="77777777" w:rsidR="00210B4F" w:rsidRPr="00CE54FC" w:rsidRDefault="00210B4F" w:rsidP="00614C61">
            <w:pPr>
              <w:pStyle w:val="TableParagraph"/>
              <w:spacing w:before="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A3A89" w14:textId="77777777" w:rsidR="00210B4F" w:rsidRPr="00CE54FC" w:rsidRDefault="00210B4F" w:rsidP="00614C61">
            <w:pPr>
              <w:pStyle w:val="TableParagraph"/>
              <w:spacing w:line="360" w:lineRule="auto"/>
              <w:ind w:left="2102" w:right="20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Ukrainian</w:t>
            </w:r>
            <w:r w:rsidRPr="00CE54FC">
              <w:rPr>
                <w:rFonts w:asciiTheme="minorHAnsi" w:hAnsiTheme="minorHAnsi" w:cstheme="minorHAnsi"/>
                <w:b/>
                <w:color w:val="212121"/>
                <w:spacing w:val="-20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Refugee</w:t>
            </w:r>
            <w:r w:rsidRPr="00CE54FC">
              <w:rPr>
                <w:rFonts w:asciiTheme="minorHAnsi" w:hAnsiTheme="minorHAnsi" w:cstheme="minorHAnsi"/>
                <w:b/>
                <w:color w:val="212121"/>
                <w:spacing w:val="-16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Support</w:t>
            </w:r>
            <w:r w:rsidRPr="00CE54FC">
              <w:rPr>
                <w:rFonts w:asciiTheme="minorHAnsi" w:hAnsiTheme="minorHAnsi" w:cstheme="minorHAnsi"/>
                <w:b/>
                <w:color w:val="212121"/>
                <w:spacing w:val="-15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12121"/>
                <w:w w:val="105"/>
                <w:sz w:val="24"/>
                <w:szCs w:val="24"/>
              </w:rPr>
              <w:t>Worker</w:t>
            </w:r>
          </w:p>
        </w:tc>
      </w:tr>
      <w:tr w:rsidR="00210B4F" w:rsidRPr="00CE54FC" w14:paraId="2AA239F6" w14:textId="77777777" w:rsidTr="00B7427E">
        <w:trPr>
          <w:gridAfter w:val="1"/>
          <w:wAfter w:w="37" w:type="dxa"/>
          <w:trHeight w:val="2981"/>
        </w:trPr>
        <w:tc>
          <w:tcPr>
            <w:tcW w:w="1899" w:type="dxa"/>
            <w:tcBorders>
              <w:bottom w:val="single" w:sz="6" w:space="0" w:color="000000"/>
            </w:tcBorders>
          </w:tcPr>
          <w:p w14:paraId="594A101B" w14:textId="77777777" w:rsidR="00210B4F" w:rsidRDefault="00210B4F" w:rsidP="00614C61">
            <w:pPr>
              <w:pStyle w:val="TableParagraph"/>
              <w:spacing w:before="4" w:line="360" w:lineRule="auto"/>
              <w:ind w:left="133" w:right="208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Purpose</w:t>
            </w:r>
            <w:r>
              <w:rPr>
                <w:b/>
                <w:color w:val="212121"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color w:val="212121"/>
                <w:w w:val="105"/>
                <w:sz w:val="21"/>
              </w:rPr>
              <w:t>of</w:t>
            </w:r>
            <w:r>
              <w:rPr>
                <w:b/>
                <w:color w:val="212121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212121"/>
                <w:w w:val="105"/>
                <w:sz w:val="21"/>
              </w:rPr>
              <w:t>the</w:t>
            </w:r>
            <w:r>
              <w:rPr>
                <w:b/>
                <w:color w:val="212121"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color w:val="212121"/>
                <w:w w:val="105"/>
                <w:sz w:val="21"/>
              </w:rPr>
              <w:t>Post</w:t>
            </w:r>
          </w:p>
        </w:tc>
        <w:tc>
          <w:tcPr>
            <w:tcW w:w="84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958B19B" w14:textId="430427A5" w:rsidR="00210B4F" w:rsidRPr="00CE54FC" w:rsidRDefault="00210B4F" w:rsidP="00614C61">
            <w:pPr>
              <w:pStyle w:val="TableParagraph"/>
              <w:spacing w:before="28" w:line="360" w:lineRule="auto"/>
              <w:ind w:left="131" w:right="59" w:firstLine="8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The Ukrainian Refugee Support Worker will be employed by Galway City Partnership (GCP)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under funding from Galway City Council. The successful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candidate will act as a support person for Ukrainian refugees in the Galway City municipal area</w:t>
            </w:r>
            <w:r w:rsidRPr="00CE54F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. They will co-ordinate day</w:t>
            </w:r>
            <w:r w:rsidR="00A71AEE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 xml:space="preserve"> to day </w:t>
            </w:r>
            <w:r w:rsidRPr="00CE54F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activities and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CE54F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>organise</w:t>
            </w:r>
            <w:proofErr w:type="spellEnd"/>
            <w:r w:rsidRPr="00CE54F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support and advice systems, provide advice and guidance and accompany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refugees for translation purposes as </w:t>
            </w:r>
            <w:r w:rsidRPr="00210B4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required. They will work as part of the GCP team to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support</w:t>
            </w:r>
            <w:r w:rsidRPr="00210B4F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clients into our complimentary services, training and capacity building and refer</w:t>
            </w:r>
            <w:r w:rsidRPr="00210B4F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210B4F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clients to other relevant agencies as necessary. Fluency in Ukrainian and English is</w:t>
            </w:r>
            <w:r w:rsidRPr="00210B4F">
              <w:rPr>
                <w:rFonts w:asciiTheme="minorHAnsi" w:hAnsiTheme="minorHAnsi" w:cstheme="minorHAnsi"/>
                <w:color w:val="212121"/>
                <w:spacing w:val="1"/>
                <w:w w:val="105"/>
                <w:sz w:val="24"/>
                <w:szCs w:val="24"/>
              </w:rPr>
              <w:t xml:space="preserve"> </w:t>
            </w:r>
            <w:r w:rsidRPr="00210B4F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essential for</w:t>
            </w:r>
            <w:r w:rsidRPr="00210B4F">
              <w:rPr>
                <w:rFonts w:asciiTheme="minorHAnsi" w:hAnsiTheme="minorHAnsi" w:cstheme="minorHAnsi"/>
                <w:color w:val="212121"/>
                <w:spacing w:val="20"/>
                <w:w w:val="105"/>
                <w:sz w:val="24"/>
                <w:szCs w:val="24"/>
              </w:rPr>
              <w:t xml:space="preserve"> </w:t>
            </w:r>
            <w:r w:rsidRPr="00210B4F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this</w:t>
            </w:r>
            <w:r w:rsidRPr="00210B4F">
              <w:rPr>
                <w:rFonts w:asciiTheme="minorHAnsi" w:hAnsiTheme="minorHAnsi" w:cstheme="minorHAnsi"/>
                <w:color w:val="212121"/>
                <w:spacing w:val="-6"/>
                <w:w w:val="105"/>
                <w:sz w:val="24"/>
                <w:szCs w:val="24"/>
              </w:rPr>
              <w:t xml:space="preserve"> </w:t>
            </w:r>
            <w:r w:rsidRPr="00210B4F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post.</w:t>
            </w:r>
          </w:p>
        </w:tc>
      </w:tr>
      <w:tr w:rsidR="00210B4F" w:rsidRPr="00CE54FC" w14:paraId="36B94E3C" w14:textId="77777777" w:rsidTr="00B7427E">
        <w:trPr>
          <w:gridAfter w:val="1"/>
          <w:wAfter w:w="37" w:type="dxa"/>
          <w:trHeight w:val="5633"/>
        </w:trPr>
        <w:tc>
          <w:tcPr>
            <w:tcW w:w="1899" w:type="dxa"/>
            <w:tcBorders>
              <w:top w:val="single" w:sz="6" w:space="0" w:color="000000"/>
            </w:tcBorders>
          </w:tcPr>
          <w:p w14:paraId="2C96641E" w14:textId="77777777" w:rsidR="00210B4F" w:rsidRDefault="00210B4F" w:rsidP="00614C61">
            <w:pPr>
              <w:pStyle w:val="TableParagraph"/>
              <w:spacing w:line="360" w:lineRule="auto"/>
              <w:ind w:left="117" w:right="61" w:firstLine="1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Principal Duties</w:t>
            </w:r>
            <w:r>
              <w:rPr>
                <w:b/>
                <w:color w:val="212121"/>
                <w:spacing w:val="-59"/>
                <w:w w:val="105"/>
                <w:sz w:val="21"/>
              </w:rPr>
              <w:t xml:space="preserve"> </w:t>
            </w:r>
            <w:r>
              <w:rPr>
                <w:b/>
                <w:color w:val="212121"/>
                <w:w w:val="105"/>
                <w:sz w:val="21"/>
              </w:rPr>
              <w:t>and</w:t>
            </w:r>
            <w:r>
              <w:rPr>
                <w:b/>
                <w:color w:val="212121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212121"/>
                <w:w w:val="105"/>
                <w:sz w:val="21"/>
              </w:rPr>
              <w:t>Responsibilities</w:t>
            </w:r>
          </w:p>
        </w:tc>
        <w:tc>
          <w:tcPr>
            <w:tcW w:w="844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8B8CE5" w14:textId="77777777" w:rsidR="00210B4F" w:rsidRPr="00CE54FC" w:rsidRDefault="00210B4F" w:rsidP="00614C61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40" w:line="360" w:lineRule="auto"/>
              <w:ind w:right="160" w:hanging="359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Engaging</w:t>
            </w:r>
            <w:r w:rsidRPr="00CE54FC">
              <w:rPr>
                <w:rFonts w:asciiTheme="minorHAnsi" w:hAnsiTheme="minorHAnsi" w:cstheme="minorHAnsi"/>
                <w:color w:val="212121"/>
                <w:spacing w:val="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in</w:t>
            </w:r>
            <w:r w:rsidRPr="00CE54FC">
              <w:rPr>
                <w:rFonts w:asciiTheme="minorHAnsi" w:hAnsiTheme="minorHAnsi" w:cstheme="minorHAnsi"/>
                <w:color w:val="212121"/>
                <w:spacing w:val="-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outreach</w:t>
            </w:r>
            <w:r w:rsidRPr="00CE54FC">
              <w:rPr>
                <w:rFonts w:asciiTheme="minorHAnsi" w:hAnsiTheme="minorHAnsi" w:cstheme="minorHAnsi"/>
                <w:color w:val="212121"/>
                <w:spacing w:val="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community</w:t>
            </w:r>
            <w:r w:rsidRPr="00CE54FC">
              <w:rPr>
                <w:rFonts w:asciiTheme="minorHAnsi" w:hAnsiTheme="minorHAnsi" w:cstheme="minorHAnsi"/>
                <w:color w:val="212121"/>
                <w:spacing w:val="1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development</w:t>
            </w:r>
            <w:r w:rsidRPr="00CE54FC">
              <w:rPr>
                <w:rFonts w:asciiTheme="minorHAnsi" w:hAnsiTheme="minorHAnsi" w:cstheme="minorHAnsi"/>
                <w:color w:val="212121"/>
                <w:spacing w:val="2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work</w:t>
            </w:r>
            <w:r w:rsidRPr="00CE54FC">
              <w:rPr>
                <w:rFonts w:asciiTheme="minorHAnsi" w:hAnsiTheme="minorHAnsi" w:cstheme="minorHAnsi"/>
                <w:color w:val="212121"/>
                <w:spacing w:val="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with</w:t>
            </w:r>
            <w:r w:rsidRPr="00CE54FC">
              <w:rPr>
                <w:rFonts w:asciiTheme="minorHAnsi" w:hAnsiTheme="minorHAnsi"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Ukrainian</w:t>
            </w:r>
            <w:r w:rsidRPr="00CE54FC">
              <w:rPr>
                <w:rFonts w:asciiTheme="minorHAnsi" w:hAnsiTheme="minorHAnsi" w:cstheme="minorHAnsi"/>
                <w:color w:val="212121"/>
                <w:spacing w:val="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Refugees</w:t>
            </w:r>
            <w:r w:rsidRPr="00CE54FC">
              <w:rPr>
                <w:rFonts w:asciiTheme="minorHAnsi" w:hAnsiTheme="minorHAnsi" w:cstheme="minorHAnsi"/>
                <w:color w:val="212121"/>
                <w:spacing w:val="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in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Galway City.</w:t>
            </w:r>
          </w:p>
          <w:p w14:paraId="24A8F74C" w14:textId="77777777" w:rsidR="00210B4F" w:rsidRPr="00CE54FC" w:rsidRDefault="00210B4F" w:rsidP="00614C61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  <w:tab w:val="left" w:pos="847"/>
              </w:tabs>
              <w:spacing w:before="18" w:line="360" w:lineRule="auto"/>
              <w:ind w:left="842" w:right="189" w:hanging="359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Identifying the</w:t>
            </w:r>
            <w:r w:rsidRPr="00CE54FC">
              <w:rPr>
                <w:rFonts w:asciiTheme="minorHAnsi" w:hAnsiTheme="minorHAnsi" w:cstheme="minorHAnsi"/>
                <w:color w:val="212121"/>
                <w:spacing w:val="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needs</w:t>
            </w:r>
            <w:r w:rsidRPr="00CE54FC">
              <w:rPr>
                <w:rFonts w:asciiTheme="minorHAnsi" w:hAnsiTheme="minorHAnsi" w:cstheme="minorHAnsi"/>
                <w:color w:val="212121"/>
                <w:spacing w:val="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of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target</w:t>
            </w:r>
            <w:r w:rsidRPr="00CE54FC">
              <w:rPr>
                <w:rFonts w:asciiTheme="minorHAnsi" w:hAnsiTheme="minorHAnsi" w:cstheme="minorHAnsi"/>
                <w:color w:val="212121"/>
                <w:spacing w:val="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group</w:t>
            </w:r>
            <w:r w:rsidRPr="00CE54FC">
              <w:rPr>
                <w:rFonts w:asciiTheme="minorHAnsi" w:hAnsiTheme="minorHAnsi" w:cstheme="minorHAnsi"/>
                <w:color w:val="212121"/>
                <w:spacing w:val="1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-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engaging</w:t>
            </w:r>
            <w:r w:rsidRPr="00CE54FC">
              <w:rPr>
                <w:rFonts w:asciiTheme="minorHAnsi" w:hAnsiTheme="minorHAnsi" w:cstheme="minorHAnsi"/>
                <w:color w:val="212121"/>
                <w:spacing w:val="1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supporting </w:t>
            </w:r>
            <w:proofErr w:type="gramStart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refugees </w:t>
            </w:r>
            <w:r w:rsidRPr="00CE54FC">
              <w:rPr>
                <w:rFonts w:asciiTheme="minorHAnsi" w:hAnsiTheme="minorHAnsi" w:cstheme="minorHAnsi"/>
                <w:color w:val="212121"/>
                <w:spacing w:val="-5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proofErr w:type="gramEnd"/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avail of supports and training available through GCP and other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programmes</w:t>
            </w:r>
            <w:proofErr w:type="spellEnd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/agencies</w:t>
            </w:r>
            <w:r w:rsidRPr="00CE54FC">
              <w:rPr>
                <w:rFonts w:asciiTheme="minorHAnsi" w:hAnsiTheme="minorHAnsi" w:cstheme="minorHAnsi"/>
                <w:color w:val="212121"/>
                <w:spacing w:val="-1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as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required</w:t>
            </w:r>
          </w:p>
          <w:p w14:paraId="0123EABE" w14:textId="77777777" w:rsidR="00210B4F" w:rsidRPr="00CE54FC" w:rsidRDefault="00210B4F" w:rsidP="00614C61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  <w:tab w:val="left" w:pos="846"/>
              </w:tabs>
              <w:spacing w:before="10" w:line="360" w:lineRule="auto"/>
              <w:ind w:left="845" w:hanging="367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Building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links</w:t>
            </w:r>
            <w:r w:rsidRPr="00CE54FC">
              <w:rPr>
                <w:rFonts w:asciiTheme="minorHAnsi" w:hAnsiTheme="minorHAnsi" w:cstheme="minorHAnsi"/>
                <w:color w:val="212121"/>
                <w:spacing w:val="1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between</w:t>
            </w:r>
            <w:r w:rsidRPr="00CE54FC">
              <w:rPr>
                <w:rFonts w:asciiTheme="minorHAnsi" w:hAnsiTheme="minorHAnsi" w:cstheme="minorHAnsi"/>
                <w:color w:val="212121"/>
                <w:spacing w:val="1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target</w:t>
            </w:r>
            <w:r w:rsidRPr="00CE54FC">
              <w:rPr>
                <w:rFonts w:asciiTheme="minorHAnsi" w:hAnsiTheme="minorHAnsi" w:cstheme="minorHAnsi"/>
                <w:color w:val="212121"/>
                <w:spacing w:val="1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groups/</w:t>
            </w:r>
            <w:r w:rsidRPr="00CE54FC">
              <w:rPr>
                <w:rFonts w:asciiTheme="minorHAnsi" w:hAnsiTheme="minorHAnsi" w:cstheme="minorHAnsi"/>
                <w:color w:val="212121"/>
                <w:spacing w:val="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communities</w:t>
            </w:r>
            <w:r w:rsidRPr="00CE54FC">
              <w:rPr>
                <w:rFonts w:asciiTheme="minorHAnsi" w:hAnsiTheme="minorHAnsi" w:cstheme="minorHAnsi"/>
                <w:color w:val="212121"/>
                <w:spacing w:val="2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relevant</w:t>
            </w:r>
            <w:r w:rsidRPr="00CE54FC">
              <w:rPr>
                <w:rFonts w:asciiTheme="minorHAnsi" w:hAnsiTheme="minorHAnsi" w:cstheme="minorHAnsi"/>
                <w:color w:val="212121"/>
                <w:spacing w:val="2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agencies</w:t>
            </w:r>
          </w:p>
          <w:p w14:paraId="59F11D1D" w14:textId="270D96CE" w:rsidR="00210B4F" w:rsidRPr="00CE54FC" w:rsidRDefault="00210B4F" w:rsidP="00614C61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spacing w:before="87" w:line="360" w:lineRule="auto"/>
              <w:ind w:left="836" w:right="213" w:hanging="358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Recording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individuals and completing the required paperwork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and consent </w:t>
            </w:r>
            <w:proofErr w:type="gramStart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for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5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monitoring</w:t>
            </w:r>
            <w:proofErr w:type="gramEnd"/>
            <w:r w:rsidRPr="00CE54FC">
              <w:rPr>
                <w:rFonts w:asciiTheme="minorHAnsi" w:hAnsiTheme="minorHAnsi" w:cstheme="minorHAnsi"/>
                <w:color w:val="212121"/>
                <w:spacing w:val="-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purposes</w:t>
            </w:r>
          </w:p>
          <w:p w14:paraId="11F6D42E" w14:textId="77777777" w:rsidR="00210B4F" w:rsidRPr="00CE54FC" w:rsidRDefault="00210B4F" w:rsidP="00614C61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pos="839"/>
              </w:tabs>
              <w:spacing w:before="18" w:line="360" w:lineRule="auto"/>
              <w:ind w:left="838" w:hanging="369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Work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as</w:t>
            </w:r>
            <w:r w:rsidRPr="00CE54FC">
              <w:rPr>
                <w:rFonts w:asciiTheme="minorHAnsi" w:hAnsiTheme="minorHAnsi" w:cstheme="minorHAnsi"/>
                <w:color w:val="212121"/>
                <w:spacing w:val="-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part</w:t>
            </w:r>
            <w:r w:rsidRPr="00CE54FC">
              <w:rPr>
                <w:rFonts w:asciiTheme="minorHAnsi" w:hAnsiTheme="minorHAnsi" w:cstheme="minorHAnsi"/>
                <w:color w:val="212121"/>
                <w:spacing w:val="-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of</w:t>
            </w:r>
            <w:r w:rsidRPr="00CE54FC">
              <w:rPr>
                <w:rFonts w:asciiTheme="minorHAnsi" w:hAnsiTheme="minorHAnsi" w:cstheme="minorHAnsi"/>
                <w:color w:val="212121"/>
                <w:spacing w:val="-1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12121"/>
                <w:spacing w:val="-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team</w:t>
            </w:r>
            <w:r w:rsidRPr="00CE54FC">
              <w:rPr>
                <w:rFonts w:asciiTheme="minorHAnsi" w:hAnsiTheme="minorHAnsi" w:cstheme="minorHAnsi"/>
                <w:color w:val="212121"/>
                <w:spacing w:val="-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within</w:t>
            </w:r>
            <w:r w:rsidRPr="00CE54FC">
              <w:rPr>
                <w:rFonts w:asciiTheme="minorHAnsi" w:hAnsiTheme="minorHAnsi" w:cstheme="minorHAnsi"/>
                <w:color w:val="212121"/>
                <w:spacing w:val="-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GCP.</w:t>
            </w:r>
          </w:p>
          <w:p w14:paraId="4536A434" w14:textId="77777777" w:rsidR="00210B4F" w:rsidRPr="00CE54FC" w:rsidRDefault="00210B4F" w:rsidP="00614C6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88" w:line="360" w:lineRule="auto"/>
              <w:ind w:left="831" w:right="154" w:hanging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Prepare</w:t>
            </w:r>
            <w:r w:rsidRPr="00CE54FC">
              <w:rPr>
                <w:rFonts w:asciiTheme="minorHAnsi" w:hAnsiTheme="minorHAnsi" w:cstheme="minorHAnsi"/>
                <w:color w:val="212121"/>
                <w:spacing w:val="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reports</w:t>
            </w:r>
            <w:r w:rsidRPr="00CE54FC">
              <w:rPr>
                <w:rFonts w:asciiTheme="minorHAnsi" w:hAnsiTheme="minorHAnsi" w:cstheme="minorHAnsi"/>
                <w:color w:val="212121"/>
                <w:spacing w:val="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on</w:t>
            </w:r>
            <w:r w:rsidRPr="00CE54FC">
              <w:rPr>
                <w:rFonts w:asciiTheme="minorHAnsi" w:hAnsiTheme="minorHAnsi" w:cstheme="minorHAnsi"/>
                <w:color w:val="21212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programme</w:t>
            </w:r>
            <w:proofErr w:type="spellEnd"/>
            <w:r w:rsidRPr="00CE54FC">
              <w:rPr>
                <w:rFonts w:asciiTheme="minorHAnsi" w:hAnsiTheme="minorHAnsi" w:cstheme="minorHAnsi"/>
                <w:color w:val="212121"/>
                <w:spacing w:val="1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activities</w:t>
            </w:r>
            <w:r w:rsidRPr="00CE54FC">
              <w:rPr>
                <w:rFonts w:asciiTheme="minorHAnsi" w:hAnsiTheme="minorHAnsi" w:cstheme="minorHAnsi"/>
                <w:color w:val="212121"/>
                <w:spacing w:val="1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-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actions as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requested</w:t>
            </w:r>
            <w:r w:rsidRPr="00CE54FC">
              <w:rPr>
                <w:rFonts w:asciiTheme="minorHAnsi" w:hAnsiTheme="minorHAnsi" w:cstheme="minorHAnsi"/>
                <w:color w:val="212121"/>
                <w:spacing w:val="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by</w:t>
            </w:r>
            <w:r w:rsidRPr="00CE54FC">
              <w:rPr>
                <w:rFonts w:asciiTheme="minorHAnsi" w:hAnsiTheme="minorHAnsi" w:cstheme="minorHAnsi"/>
                <w:color w:val="212121"/>
                <w:spacing w:val="-1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12121"/>
                <w:spacing w:val="-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Board </w:t>
            </w:r>
            <w:proofErr w:type="gramStart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and </w:t>
            </w:r>
            <w:r w:rsidRPr="00CE54FC">
              <w:rPr>
                <w:rFonts w:asciiTheme="minorHAnsi" w:hAnsiTheme="minorHAnsi" w:cstheme="minorHAnsi"/>
                <w:color w:val="212121"/>
                <w:spacing w:val="-5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CEO</w:t>
            </w:r>
            <w:proofErr w:type="gramEnd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.</w:t>
            </w:r>
          </w:p>
          <w:p w14:paraId="5C464145" w14:textId="77777777" w:rsidR="00210B4F" w:rsidRPr="00CE54FC" w:rsidRDefault="00210B4F" w:rsidP="00614C61">
            <w:pPr>
              <w:pStyle w:val="TableParagraph"/>
              <w:spacing w:before="6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42E0DE" w14:textId="1020BAC9" w:rsidR="00210B4F" w:rsidRPr="00CE54FC" w:rsidRDefault="00210B4F" w:rsidP="00614C61">
            <w:pPr>
              <w:pStyle w:val="TableParagraph"/>
              <w:spacing w:line="360" w:lineRule="auto"/>
              <w:ind w:left="102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The above duties and responsibilities are not intended to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be a complete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list of all </w:t>
            </w:r>
            <w:proofErr w:type="gramStart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duties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5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involved</w:t>
            </w:r>
            <w:proofErr w:type="gramEnd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and consequently, the post holder may be required to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perform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other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duties as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5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appropriate</w:t>
            </w:r>
            <w:r w:rsidRPr="00CE54FC">
              <w:rPr>
                <w:rFonts w:asciiTheme="minorHAnsi" w:hAnsiTheme="minorHAnsi" w:cstheme="minorHAnsi"/>
                <w:color w:val="212121"/>
                <w:spacing w:val="1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12121"/>
                <w:spacing w:val="1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12121"/>
                <w:spacing w:val="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post</w:t>
            </w:r>
            <w:r w:rsidRPr="00CE54FC">
              <w:rPr>
                <w:rFonts w:asciiTheme="minorHAnsi" w:hAnsiTheme="minorHAnsi" w:cstheme="minorHAnsi"/>
                <w:color w:val="212121"/>
                <w:spacing w:val="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which</w:t>
            </w:r>
            <w:r w:rsidRPr="00CE54FC">
              <w:rPr>
                <w:rFonts w:asciiTheme="minorHAnsi" w:hAnsiTheme="minorHAnsi" w:cstheme="minorHAnsi"/>
                <w:color w:val="212121"/>
                <w:spacing w:val="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may</w:t>
            </w:r>
            <w:r w:rsidRPr="00CE54FC">
              <w:rPr>
                <w:rFonts w:asciiTheme="minorHAnsi" w:hAnsiTheme="minorHAnsi"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be</w:t>
            </w:r>
            <w:r w:rsidRPr="00CE54FC">
              <w:rPr>
                <w:rFonts w:asciiTheme="minorHAnsi" w:hAnsiTheme="minorHAnsi" w:cstheme="minorHAnsi"/>
                <w:color w:val="212121"/>
                <w:spacing w:val="-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assigned</w:t>
            </w:r>
            <w:r w:rsidRPr="00CE54FC">
              <w:rPr>
                <w:rFonts w:asciiTheme="minorHAnsi" w:hAnsiTheme="minorHAnsi" w:cstheme="minorHAnsi"/>
                <w:color w:val="212121"/>
                <w:spacing w:val="1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12121"/>
                <w:spacing w:val="4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him/her</w:t>
            </w:r>
            <w:r w:rsidRPr="00CE54FC">
              <w:rPr>
                <w:rFonts w:asciiTheme="minorHAnsi" w:hAnsiTheme="minorHAnsi" w:cstheme="minorHAnsi"/>
                <w:color w:val="212121"/>
                <w:spacing w:val="1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from</w:t>
            </w:r>
            <w:r w:rsidRPr="00CE54FC">
              <w:rPr>
                <w:rFonts w:asciiTheme="minorHAnsi" w:hAnsiTheme="minorHAnsi" w:cstheme="minorHAnsi"/>
                <w:color w:val="212121"/>
                <w:spacing w:val="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time</w:t>
            </w:r>
            <w:r w:rsidRPr="00CE54FC">
              <w:rPr>
                <w:rFonts w:asciiTheme="minorHAnsi" w:hAnsiTheme="minorHAnsi"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12121"/>
                <w:spacing w:val="1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time</w:t>
            </w:r>
            <w:r w:rsidRPr="00CE54FC">
              <w:rPr>
                <w:rFonts w:asciiTheme="minorHAnsi" w:hAnsiTheme="minorHAnsi" w:cstheme="minorHAnsi"/>
                <w:color w:val="212121"/>
                <w:spacing w:val="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-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>contribute to</w:t>
            </w:r>
            <w:r w:rsidRPr="00CE54FC">
              <w:rPr>
                <w:rFonts w:asciiTheme="minorHAnsi" w:hAnsiTheme="minorHAnsi" w:cstheme="minorHAnsi"/>
                <w:color w:val="212121"/>
                <w:spacing w:val="4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12121"/>
                <w:spacing w:val="-7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>development</w:t>
            </w:r>
            <w:r w:rsidRPr="00CE54FC">
              <w:rPr>
                <w:rFonts w:asciiTheme="minorHAnsi" w:hAnsiTheme="minorHAnsi" w:cstheme="minorHAnsi"/>
                <w:color w:val="212121"/>
                <w:spacing w:val="16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>of</w:t>
            </w:r>
            <w:r w:rsidRPr="00CE54FC">
              <w:rPr>
                <w:rFonts w:asciiTheme="minorHAnsi" w:hAnsiTheme="minorHAnsi" w:cstheme="minorHAnsi"/>
                <w:color w:val="212121"/>
                <w:spacing w:val="-12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12121"/>
                <w:spacing w:val="-9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w w:val="105"/>
                <w:sz w:val="24"/>
                <w:szCs w:val="24"/>
              </w:rPr>
              <w:t xml:space="preserve">post </w:t>
            </w:r>
            <w:r w:rsidRPr="00CE54F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while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in</w:t>
            </w:r>
            <w:r w:rsidRPr="00CE54FC">
              <w:rPr>
                <w:rFonts w:asciiTheme="minorHAnsi" w:hAnsiTheme="minorHAnsi" w:cstheme="minorHAnsi"/>
                <w:color w:val="212121"/>
                <w:spacing w:val="-16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office.</w:t>
            </w:r>
          </w:p>
        </w:tc>
      </w:tr>
      <w:tr w:rsidR="00210B4F" w:rsidRPr="00CE54FC" w14:paraId="4E32C8EC" w14:textId="77777777" w:rsidTr="00B7427E">
        <w:trPr>
          <w:gridAfter w:val="1"/>
          <w:wAfter w:w="37" w:type="dxa"/>
          <w:trHeight w:val="3493"/>
        </w:trPr>
        <w:tc>
          <w:tcPr>
            <w:tcW w:w="1899" w:type="dxa"/>
            <w:tcBorders>
              <w:left w:val="single" w:sz="4" w:space="0" w:color="D6D8D6"/>
            </w:tcBorders>
          </w:tcPr>
          <w:p w14:paraId="7DFB265D" w14:textId="77777777" w:rsidR="00210B4F" w:rsidRDefault="00210B4F" w:rsidP="00614C61">
            <w:pPr>
              <w:pStyle w:val="TableParagraph"/>
              <w:spacing w:before="4" w:line="360" w:lineRule="auto"/>
              <w:ind w:left="320" w:right="352"/>
              <w:rPr>
                <w:b/>
                <w:sz w:val="21"/>
              </w:rPr>
            </w:pPr>
            <w:r>
              <w:rPr>
                <w:b/>
                <w:color w:val="212121"/>
                <w:sz w:val="21"/>
              </w:rPr>
              <w:lastRenderedPageBreak/>
              <w:t>Experience,</w:t>
            </w:r>
            <w:r>
              <w:rPr>
                <w:b/>
                <w:color w:val="212121"/>
                <w:spacing w:val="-56"/>
                <w:sz w:val="21"/>
              </w:rPr>
              <w:t xml:space="preserve"> </w:t>
            </w:r>
            <w:proofErr w:type="gramStart"/>
            <w:r>
              <w:rPr>
                <w:b/>
                <w:color w:val="212121"/>
                <w:w w:val="105"/>
                <w:sz w:val="21"/>
              </w:rPr>
              <w:t>Skills</w:t>
            </w:r>
            <w:proofErr w:type="gramEnd"/>
            <w:r>
              <w:rPr>
                <w:b/>
                <w:color w:val="212121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212121"/>
                <w:w w:val="105"/>
                <w:sz w:val="21"/>
              </w:rPr>
              <w:t>and</w:t>
            </w:r>
            <w:r>
              <w:rPr>
                <w:b/>
                <w:color w:val="212121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212121"/>
                <w:w w:val="105"/>
                <w:sz w:val="21"/>
              </w:rPr>
              <w:t>Abilities</w:t>
            </w:r>
          </w:p>
          <w:p w14:paraId="26FBC46F" w14:textId="77777777" w:rsidR="00210B4F" w:rsidRDefault="00210B4F" w:rsidP="00614C61">
            <w:pPr>
              <w:pStyle w:val="TableParagraph"/>
              <w:spacing w:line="360" w:lineRule="auto"/>
              <w:ind w:left="17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C8C8C8"/>
                <w:w w:val="53"/>
                <w:sz w:val="10"/>
              </w:rPr>
              <w:t>1</w:t>
            </w:r>
          </w:p>
        </w:tc>
        <w:tc>
          <w:tcPr>
            <w:tcW w:w="8449" w:type="dxa"/>
            <w:gridSpan w:val="2"/>
            <w:tcBorders>
              <w:right w:val="single" w:sz="6" w:space="0" w:color="000000"/>
            </w:tcBorders>
          </w:tcPr>
          <w:p w14:paraId="23AB9989" w14:textId="77777777" w:rsidR="00210B4F" w:rsidRPr="00CE54FC" w:rsidRDefault="00210B4F" w:rsidP="00614C61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  <w:tab w:val="left" w:pos="455"/>
              </w:tabs>
              <w:spacing w:before="38" w:line="360" w:lineRule="auto"/>
              <w:ind w:left="454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pacing w:val="-1"/>
                <w:sz w:val="24"/>
                <w:szCs w:val="24"/>
              </w:rPr>
              <w:t>Fluency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sz w:val="24"/>
                <w:szCs w:val="24"/>
              </w:rPr>
              <w:t>in</w:t>
            </w:r>
            <w:r w:rsidRPr="00CE54FC">
              <w:rPr>
                <w:rFonts w:asciiTheme="minorHAnsi" w:hAnsiTheme="minorHAnsi" w:cstheme="minorHAnsi"/>
                <w:color w:val="212121"/>
                <w:spacing w:val="-1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Ukrainian</w:t>
            </w:r>
            <w:r w:rsidRPr="00CE54FC">
              <w:rPr>
                <w:rFonts w:asciiTheme="minorHAnsi" w:hAnsiTheme="minorHAnsi" w:cstheme="minorHAnsi"/>
                <w:color w:val="212121"/>
                <w:spacing w:val="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English</w:t>
            </w:r>
            <w:r w:rsidRPr="00CE54FC">
              <w:rPr>
                <w:rFonts w:asciiTheme="minorHAnsi" w:hAnsiTheme="minorHAnsi" w:cstheme="minorHAnsi"/>
                <w:color w:val="212121"/>
                <w:spacing w:val="-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is</w:t>
            </w:r>
            <w:r w:rsidRPr="00CE54FC">
              <w:rPr>
                <w:rFonts w:asciiTheme="minorHAnsi" w:hAnsiTheme="minorHAnsi" w:cstheme="minorHAnsi"/>
                <w:color w:val="212121"/>
                <w:spacing w:val="-1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essential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for</w:t>
            </w:r>
            <w:r w:rsidRPr="00CE54FC">
              <w:rPr>
                <w:rFonts w:asciiTheme="minorHAnsi" w:hAnsiTheme="minorHAnsi" w:cstheme="minorHAnsi"/>
                <w:color w:val="212121"/>
                <w:spacing w:val="-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this</w:t>
            </w:r>
            <w:r w:rsidRPr="00CE54FC">
              <w:rPr>
                <w:rFonts w:asciiTheme="minorHAnsi" w:hAnsiTheme="minorHAnsi" w:cstheme="minorHAnsi"/>
                <w:color w:val="212121"/>
                <w:spacing w:val="-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post</w:t>
            </w:r>
          </w:p>
          <w:p w14:paraId="092DF3FD" w14:textId="0B782ADF" w:rsidR="00210B4F" w:rsidRPr="00CE54FC" w:rsidRDefault="00210B4F" w:rsidP="00614C61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  <w:tab w:val="left" w:pos="457"/>
              </w:tabs>
              <w:spacing w:before="92" w:line="360" w:lineRule="auto"/>
              <w:ind w:left="456" w:hanging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pacing w:val="-1"/>
                <w:sz w:val="24"/>
                <w:szCs w:val="24"/>
              </w:rPr>
              <w:t>Access</w:t>
            </w:r>
            <w:r w:rsidRPr="00CE54FC">
              <w:rPr>
                <w:rFonts w:asciiTheme="minorHAnsi" w:hAnsiTheme="minorHAnsi" w:cstheme="minorHAnsi"/>
                <w:color w:val="212121"/>
                <w:spacing w:val="-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12121"/>
                <w:spacing w:val="-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own</w:t>
            </w:r>
            <w:r w:rsidRPr="00CE54FC">
              <w:rPr>
                <w:rFonts w:asciiTheme="minorHAnsi" w:hAnsiTheme="minorHAnsi" w:cstheme="minorHAnsi"/>
                <w:color w:val="212121"/>
                <w:spacing w:val="-1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transport</w:t>
            </w:r>
            <w:r w:rsidRPr="00CE54FC">
              <w:rPr>
                <w:rFonts w:asciiTheme="minorHAnsi" w:hAnsiTheme="minorHAnsi" w:cstheme="minorHAnsi"/>
                <w:color w:val="212121"/>
                <w:spacing w:val="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is</w:t>
            </w:r>
            <w:r w:rsidRPr="00CE54FC">
              <w:rPr>
                <w:rFonts w:asciiTheme="minorHAnsi" w:hAnsiTheme="minorHAnsi" w:cstheme="minorHAnsi"/>
                <w:color w:val="212121"/>
                <w:spacing w:val="-1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</w:t>
            </w:r>
            <w:r w:rsidRPr="00CE54FC">
              <w:rPr>
                <w:rFonts w:asciiTheme="minorHAnsi" w:hAnsiTheme="minorHAnsi" w:cstheme="minorHAnsi"/>
                <w:color w:val="212121"/>
                <w:spacing w:val="-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advantage</w:t>
            </w:r>
          </w:p>
          <w:p w14:paraId="42F5F4DF" w14:textId="77777777" w:rsidR="00210B4F" w:rsidRPr="00CE54FC" w:rsidRDefault="00210B4F" w:rsidP="00614C61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456"/>
              </w:tabs>
              <w:spacing w:before="92" w:line="360" w:lineRule="auto"/>
              <w:ind w:right="504" w:hanging="364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Experience of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facilitating and engaging with individuals and groups with a strong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commitment</w:t>
            </w:r>
            <w:r w:rsidRPr="00CE54FC">
              <w:rPr>
                <w:rFonts w:asciiTheme="minorHAnsi" w:hAnsiTheme="minorHAnsi" w:cstheme="minorHAnsi"/>
                <w:color w:val="212121"/>
                <w:spacing w:val="1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12121"/>
                <w:spacing w:val="1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community</w:t>
            </w:r>
            <w:r w:rsidRPr="00CE54FC">
              <w:rPr>
                <w:rFonts w:asciiTheme="minorHAnsi" w:hAnsiTheme="minorHAnsi" w:cstheme="minorHAnsi"/>
                <w:color w:val="212121"/>
                <w:spacing w:val="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development</w:t>
            </w:r>
            <w:r w:rsidRPr="00CE54FC">
              <w:rPr>
                <w:rFonts w:asciiTheme="minorHAnsi" w:hAnsiTheme="minorHAnsi" w:cstheme="minorHAnsi"/>
                <w:color w:val="212121"/>
                <w:spacing w:val="2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principles</w:t>
            </w:r>
            <w:r w:rsidRPr="00CE54FC">
              <w:rPr>
                <w:rFonts w:asciiTheme="minorHAnsi" w:hAnsiTheme="minorHAnsi" w:cstheme="minorHAnsi"/>
                <w:color w:val="212121"/>
                <w:spacing w:val="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practice</w:t>
            </w:r>
          </w:p>
          <w:p w14:paraId="70BFDF2F" w14:textId="77777777" w:rsidR="00210B4F" w:rsidRPr="00CE54FC" w:rsidRDefault="00210B4F" w:rsidP="00614C61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spacing w:before="13" w:line="360" w:lineRule="auto"/>
              <w:ind w:left="451" w:hanging="367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Compassion</w:t>
            </w:r>
            <w:r w:rsidRPr="00CE54FC">
              <w:rPr>
                <w:rFonts w:asciiTheme="minorHAnsi" w:hAnsiTheme="minorHAnsi" w:cstheme="minorHAnsi"/>
                <w:color w:val="212121"/>
                <w:spacing w:val="1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-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ability to</w:t>
            </w:r>
            <w:r w:rsidRPr="00CE54FC">
              <w:rPr>
                <w:rFonts w:asciiTheme="minorHAnsi" w:hAnsiTheme="minorHAnsi" w:cstheme="minorHAnsi"/>
                <w:color w:val="212121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empathise</w:t>
            </w:r>
            <w:proofErr w:type="spellEnd"/>
            <w:r w:rsidRPr="00CE54FC">
              <w:rPr>
                <w:rFonts w:asciiTheme="minorHAnsi" w:hAnsiTheme="minorHAnsi" w:cstheme="minorHAnsi"/>
                <w:color w:val="212121"/>
                <w:spacing w:val="1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with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people's</w:t>
            </w:r>
            <w:r w:rsidRPr="00CE54FC">
              <w:rPr>
                <w:rFonts w:asciiTheme="minorHAnsi" w:hAnsiTheme="minorHAnsi" w:cstheme="minorHAnsi"/>
                <w:color w:val="212121"/>
                <w:spacing w:val="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life</w:t>
            </w:r>
            <w:r w:rsidRPr="00CE54FC">
              <w:rPr>
                <w:rFonts w:asciiTheme="minorHAnsi" w:hAnsiTheme="minorHAnsi" w:cstheme="minorHAnsi"/>
                <w:color w:val="212121"/>
                <w:spacing w:val="-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experiences</w:t>
            </w:r>
          </w:p>
          <w:p w14:paraId="0BE1F58E" w14:textId="77777777" w:rsidR="00210B4F" w:rsidRPr="00CE54FC" w:rsidRDefault="00210B4F" w:rsidP="00614C61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87" w:line="360" w:lineRule="auto"/>
              <w:ind w:left="450" w:hanging="366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Relevant</w:t>
            </w:r>
            <w:r w:rsidRPr="00CE54FC">
              <w:rPr>
                <w:rFonts w:asciiTheme="minorHAnsi" w:hAnsiTheme="minorHAnsi" w:cstheme="minorHAnsi"/>
                <w:color w:val="212121"/>
                <w:spacing w:val="1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technology</w:t>
            </w:r>
            <w:r w:rsidRPr="00CE54FC">
              <w:rPr>
                <w:rFonts w:asciiTheme="minorHAnsi" w:hAnsiTheme="minorHAnsi" w:cstheme="minorHAnsi"/>
                <w:color w:val="212121"/>
                <w:spacing w:val="1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skills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12121"/>
                <w:spacing w:val="32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deliver</w:t>
            </w:r>
            <w:r w:rsidRPr="00CE54FC">
              <w:rPr>
                <w:rFonts w:asciiTheme="minorHAnsi" w:hAnsiTheme="minorHAnsi" w:cstheme="minorHAnsi"/>
                <w:color w:val="212121"/>
                <w:spacing w:val="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requirements</w:t>
            </w:r>
            <w:r w:rsidRPr="00CE54FC">
              <w:rPr>
                <w:rFonts w:asciiTheme="minorHAnsi" w:hAnsiTheme="minorHAnsi" w:cstheme="minorHAnsi"/>
                <w:color w:val="212121"/>
                <w:spacing w:val="2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of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role</w:t>
            </w:r>
          </w:p>
          <w:p w14:paraId="7695F637" w14:textId="77777777" w:rsidR="00210B4F" w:rsidRPr="00CE54FC" w:rsidRDefault="00210B4F" w:rsidP="00614C61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  <w:tab w:val="left" w:pos="446"/>
              </w:tabs>
              <w:spacing w:before="92" w:line="360" w:lineRule="auto"/>
              <w:ind w:left="445"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Excellent</w:t>
            </w:r>
            <w:r w:rsidRPr="00CE54FC">
              <w:rPr>
                <w:rFonts w:asciiTheme="minorHAnsi" w:hAnsiTheme="minorHAnsi" w:cstheme="minorHAnsi"/>
                <w:color w:val="212121"/>
                <w:spacing w:val="2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communication,</w:t>
            </w:r>
            <w:r w:rsidRPr="00CE54FC">
              <w:rPr>
                <w:rFonts w:asciiTheme="minorHAnsi" w:hAnsiTheme="minorHAnsi" w:cstheme="minorHAnsi"/>
                <w:color w:val="212121"/>
                <w:spacing w:val="-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interpersonal</w:t>
            </w:r>
            <w:r w:rsidRPr="00CE54FC">
              <w:rPr>
                <w:rFonts w:asciiTheme="minorHAnsi" w:hAnsiTheme="minorHAnsi" w:cstheme="minorHAnsi"/>
                <w:color w:val="212121"/>
                <w:spacing w:val="2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team</w:t>
            </w:r>
            <w:r w:rsidRPr="00CE54FC">
              <w:rPr>
                <w:rFonts w:asciiTheme="minorHAnsi" w:hAnsiTheme="minorHAnsi" w:cstheme="minorHAnsi"/>
                <w:color w:val="212121"/>
                <w:spacing w:val="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building skills</w:t>
            </w:r>
          </w:p>
          <w:p w14:paraId="72138D92" w14:textId="77777777" w:rsidR="00210B4F" w:rsidRPr="00CE54FC" w:rsidRDefault="00210B4F" w:rsidP="00614C61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87" w:line="360" w:lineRule="auto"/>
              <w:ind w:left="447" w:hanging="363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Ability</w:t>
            </w:r>
            <w:r w:rsidRPr="00CE54FC">
              <w:rPr>
                <w:rFonts w:asciiTheme="minorHAnsi" w:hAnsiTheme="minorHAnsi" w:cstheme="minorHAnsi"/>
                <w:color w:val="212121"/>
                <w:spacing w:val="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12121"/>
                <w:spacing w:val="1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develop</w:t>
            </w:r>
            <w:r w:rsidRPr="00CE54FC">
              <w:rPr>
                <w:rFonts w:asciiTheme="minorHAnsi" w:hAnsiTheme="minorHAnsi" w:cstheme="minorHAnsi"/>
                <w:color w:val="212121"/>
                <w:spacing w:val="1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positive</w:t>
            </w:r>
            <w:r w:rsidRPr="00CE54FC">
              <w:rPr>
                <w:rFonts w:asciiTheme="minorHAnsi" w:hAnsiTheme="minorHAnsi" w:cstheme="minorHAnsi"/>
                <w:color w:val="212121"/>
                <w:spacing w:val="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working</w:t>
            </w:r>
            <w:r w:rsidRPr="00CE54FC">
              <w:rPr>
                <w:rFonts w:asciiTheme="minorHAnsi" w:hAnsiTheme="minorHAnsi" w:cstheme="minorHAnsi"/>
                <w:color w:val="212121"/>
                <w:spacing w:val="-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relationships</w:t>
            </w:r>
            <w:r w:rsidRPr="00CE54FC">
              <w:rPr>
                <w:rFonts w:asciiTheme="minorHAnsi" w:hAnsiTheme="minorHAnsi" w:cstheme="minorHAnsi"/>
                <w:color w:val="212121"/>
                <w:spacing w:val="1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with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</w:t>
            </w:r>
            <w:r w:rsidRPr="00CE54FC">
              <w:rPr>
                <w:rFonts w:asciiTheme="minorHAnsi" w:hAnsiTheme="minorHAnsi" w:cstheme="minorHAnsi"/>
                <w:color w:val="212121"/>
                <w:spacing w:val="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range</w:t>
            </w:r>
            <w:r w:rsidRPr="00CE54FC">
              <w:rPr>
                <w:rFonts w:asciiTheme="minorHAnsi" w:hAnsiTheme="minorHAnsi" w:cstheme="minorHAnsi"/>
                <w:color w:val="212121"/>
                <w:spacing w:val="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of</w:t>
            </w:r>
            <w:r w:rsidRPr="00CE54FC">
              <w:rPr>
                <w:rFonts w:asciiTheme="minorHAnsi" w:hAnsiTheme="minorHAnsi" w:cstheme="minorHAnsi"/>
                <w:color w:val="212121"/>
                <w:spacing w:val="-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groups</w:t>
            </w:r>
            <w:r w:rsidRPr="00CE54FC">
              <w:rPr>
                <w:rFonts w:asciiTheme="minorHAnsi" w:hAnsiTheme="minorHAnsi" w:cstheme="minorHAnsi"/>
                <w:color w:val="212121"/>
                <w:spacing w:val="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-6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agencies</w:t>
            </w:r>
          </w:p>
          <w:p w14:paraId="732B01F6" w14:textId="77777777" w:rsidR="00210B4F" w:rsidRPr="00CE54FC" w:rsidRDefault="00210B4F" w:rsidP="00614C61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92" w:line="360" w:lineRule="auto"/>
              <w:ind w:left="447" w:hanging="363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Ability</w:t>
            </w:r>
            <w:r w:rsidRPr="00CE54FC">
              <w:rPr>
                <w:rFonts w:asciiTheme="minorHAnsi" w:hAnsiTheme="minorHAnsi" w:cstheme="minorHAnsi"/>
                <w:color w:val="212121"/>
                <w:spacing w:val="1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12121"/>
                <w:spacing w:val="3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work</w:t>
            </w:r>
            <w:r w:rsidRPr="00CE54FC">
              <w:rPr>
                <w:rFonts w:asciiTheme="minorHAnsi" w:hAnsiTheme="minorHAnsi" w:cstheme="minorHAnsi"/>
                <w:color w:val="212121"/>
                <w:spacing w:val="8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on</w:t>
            </w:r>
            <w:r w:rsidRPr="00CE54FC">
              <w:rPr>
                <w:rFonts w:asciiTheme="minorHAnsi" w:hAnsiTheme="minorHAnsi" w:cstheme="minorHAnsi"/>
                <w:color w:val="212121"/>
                <w:spacing w:val="-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own</w:t>
            </w:r>
            <w:r w:rsidRPr="00CE54FC">
              <w:rPr>
                <w:rFonts w:asciiTheme="minorHAnsi" w:hAnsiTheme="minorHAnsi" w:cstheme="minorHAnsi"/>
                <w:color w:val="212121"/>
                <w:spacing w:val="9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initiative</w:t>
            </w:r>
            <w:r w:rsidRPr="00CE54FC">
              <w:rPr>
                <w:rFonts w:asciiTheme="minorHAnsi" w:hAnsiTheme="minorHAnsi" w:cstheme="minorHAnsi"/>
                <w:color w:val="212121"/>
                <w:spacing w:val="1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as</w:t>
            </w:r>
            <w:r w:rsidRPr="00CE54FC">
              <w:rPr>
                <w:rFonts w:asciiTheme="minorHAnsi" w:hAnsiTheme="minorHAnsi" w:cstheme="minorHAnsi"/>
                <w:color w:val="212121"/>
                <w:spacing w:val="7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part</w:t>
            </w:r>
            <w:r w:rsidRPr="00CE54FC">
              <w:rPr>
                <w:rFonts w:asciiTheme="minorHAnsi" w:hAnsiTheme="minorHAnsi" w:cstheme="minorHAnsi"/>
                <w:color w:val="212121"/>
                <w:spacing w:val="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of</w:t>
            </w:r>
            <w:r w:rsidRPr="00CE54FC">
              <w:rPr>
                <w:rFonts w:asciiTheme="minorHAnsi" w:hAnsiTheme="minorHAnsi" w:cstheme="minorHAnsi"/>
                <w:color w:val="212121"/>
                <w:spacing w:val="-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</w:t>
            </w:r>
            <w:r w:rsidRPr="00CE54FC">
              <w:rPr>
                <w:rFonts w:asciiTheme="minorHAnsi" w:hAnsiTheme="minorHAnsi" w:cstheme="minorHAnsi"/>
                <w:color w:val="212121"/>
                <w:spacing w:val="14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team.</w:t>
            </w:r>
          </w:p>
          <w:p w14:paraId="53F7382C" w14:textId="635C74A6" w:rsidR="00210B4F" w:rsidRPr="00CE54FC" w:rsidRDefault="00210B4F" w:rsidP="00614C61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17" w:line="360" w:lineRule="auto"/>
              <w:ind w:left="438" w:right="395" w:hanging="359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Proven ability to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manage own time, set priorities, plan and </w:t>
            </w:r>
            <w:proofErr w:type="spellStart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organise</w:t>
            </w:r>
            <w:proofErr w:type="spellEnd"/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work to</w:t>
            </w:r>
            <w:r w:rsidRPr="00CE54FC">
              <w:rPr>
                <w:rFonts w:asciiTheme="minorHAnsi" w:hAnsiTheme="minorHAnsi" w:cstheme="minorHAnsi"/>
                <w:color w:val="21212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E54FC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meet</w:t>
            </w:r>
            <w:r w:rsidR="00D01C1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spacing w:val="-53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timelines</w:t>
            </w:r>
            <w:proofErr w:type="gramEnd"/>
            <w:r w:rsidRPr="00CE54FC">
              <w:rPr>
                <w:rFonts w:asciiTheme="minorHAnsi" w:hAnsiTheme="minorHAnsi" w:cstheme="minorHAnsi"/>
                <w:color w:val="212121"/>
                <w:spacing w:val="5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12121"/>
                <w:spacing w:val="-9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12121"/>
                <w:w w:val="105"/>
                <w:sz w:val="24"/>
                <w:szCs w:val="24"/>
              </w:rPr>
              <w:t>targets</w:t>
            </w:r>
          </w:p>
        </w:tc>
      </w:tr>
      <w:tr w:rsidR="00210B4F" w:rsidRPr="00CE54FC" w14:paraId="202D424A" w14:textId="77777777" w:rsidTr="00B742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4"/>
        </w:trPr>
        <w:tc>
          <w:tcPr>
            <w:tcW w:w="1985" w:type="dxa"/>
            <w:gridSpan w:val="2"/>
          </w:tcPr>
          <w:p w14:paraId="0D52F6E1" w14:textId="77777777" w:rsidR="00210B4F" w:rsidRPr="00CE54FC" w:rsidRDefault="00210B4F" w:rsidP="007B58E9">
            <w:pPr>
              <w:pStyle w:val="TableParagraph"/>
              <w:spacing w:before="11" w:line="360" w:lineRule="auto"/>
              <w:ind w:left="231" w:right="184" w:hanging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b/>
                <w:color w:val="242424"/>
                <w:w w:val="105"/>
                <w:sz w:val="24"/>
                <w:szCs w:val="24"/>
              </w:rPr>
              <w:t>Relevant</w:t>
            </w:r>
            <w:r w:rsidRPr="00CE54FC">
              <w:rPr>
                <w:rFonts w:asciiTheme="minorHAnsi" w:hAnsiTheme="minorHAnsi" w:cstheme="minorHAnsi"/>
                <w:b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42424"/>
                <w:w w:val="105"/>
                <w:sz w:val="24"/>
                <w:szCs w:val="24"/>
              </w:rPr>
              <w:t>Training</w:t>
            </w:r>
            <w:r w:rsidRPr="00CE54FC">
              <w:rPr>
                <w:rFonts w:asciiTheme="minorHAnsi" w:hAnsiTheme="minorHAnsi" w:cstheme="minorHAnsi"/>
                <w:b/>
                <w:color w:val="242424"/>
                <w:spacing w:val="8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42424"/>
                <w:w w:val="105"/>
                <w:sz w:val="24"/>
                <w:szCs w:val="24"/>
              </w:rPr>
              <w:t>or</w:t>
            </w:r>
            <w:r w:rsidRPr="00CE54FC">
              <w:rPr>
                <w:rFonts w:asciiTheme="minorHAnsi" w:hAnsiTheme="minorHAnsi" w:cstheme="minorHAnsi"/>
                <w:b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42424"/>
                <w:w w:val="105"/>
                <w:sz w:val="24"/>
                <w:szCs w:val="24"/>
              </w:rPr>
              <w:t>Qualifications</w:t>
            </w:r>
          </w:p>
        </w:tc>
        <w:tc>
          <w:tcPr>
            <w:tcW w:w="8400" w:type="dxa"/>
            <w:gridSpan w:val="2"/>
          </w:tcPr>
          <w:p w14:paraId="42D5D3DB" w14:textId="77777777" w:rsidR="00210B4F" w:rsidRPr="00CE54FC" w:rsidRDefault="00210B4F" w:rsidP="00614C61">
            <w:pPr>
              <w:pStyle w:val="TableParagraph"/>
              <w:spacing w:line="360" w:lineRule="auto"/>
              <w:ind w:left="118" w:firstLine="3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Ideally the person will have a third level or professional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qualification in Community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Development;</w:t>
            </w:r>
            <w:proofErr w:type="gramEnd"/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Development Education or a Social Science discipline. However, it is more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important</w:t>
            </w:r>
            <w:r w:rsidRPr="00CE54FC">
              <w:rPr>
                <w:rFonts w:asciiTheme="minorHAnsi" w:hAnsiTheme="minorHAnsi" w:cstheme="minorHAnsi"/>
                <w:color w:val="242424"/>
                <w:spacing w:val="27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that</w:t>
            </w:r>
            <w:r w:rsidRPr="00CE54FC">
              <w:rPr>
                <w:rFonts w:asciiTheme="minorHAnsi" w:hAnsiTheme="minorHAnsi" w:cstheme="minorHAnsi"/>
                <w:color w:val="242424"/>
                <w:spacing w:val="16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42424"/>
                <w:spacing w:val="7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person</w:t>
            </w:r>
            <w:r w:rsidRPr="00CE54FC">
              <w:rPr>
                <w:rFonts w:asciiTheme="minorHAnsi" w:hAnsiTheme="minorHAnsi" w:cstheme="minorHAnsi"/>
                <w:color w:val="242424"/>
                <w:spacing w:val="20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is</w:t>
            </w:r>
            <w:r w:rsidRPr="00CE54FC">
              <w:rPr>
                <w:rFonts w:asciiTheme="minorHAnsi" w:hAnsiTheme="minorHAnsi" w:cstheme="minorHAnsi"/>
                <w:color w:val="242424"/>
                <w:spacing w:val="12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</w:t>
            </w:r>
            <w:r w:rsidRPr="00CE54FC">
              <w:rPr>
                <w:rFonts w:asciiTheme="minorHAnsi" w:hAnsiTheme="minorHAnsi" w:cstheme="minorHAnsi"/>
                <w:color w:val="242424"/>
                <w:spacing w:val="19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self-starter,</w:t>
            </w:r>
            <w:r w:rsidRPr="00CE54FC">
              <w:rPr>
                <w:rFonts w:asciiTheme="minorHAnsi" w:hAnsiTheme="minorHAnsi" w:cstheme="minorHAnsi"/>
                <w:color w:val="242424"/>
                <w:spacing w:val="20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can</w:t>
            </w:r>
            <w:r w:rsidRPr="00CE54FC">
              <w:rPr>
                <w:rFonts w:asciiTheme="minorHAnsi" w:hAnsiTheme="minorHAnsi" w:cstheme="minorHAnsi"/>
                <w:color w:val="242424"/>
                <w:spacing w:val="6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work</w:t>
            </w:r>
            <w:r w:rsidRPr="00CE54FC">
              <w:rPr>
                <w:rFonts w:asciiTheme="minorHAnsi" w:hAnsiTheme="minorHAnsi" w:cstheme="minorHAnsi"/>
                <w:color w:val="242424"/>
                <w:spacing w:val="17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independently,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is</w:t>
            </w:r>
            <w:r w:rsidRPr="00CE54FC">
              <w:rPr>
                <w:rFonts w:asciiTheme="minorHAnsi" w:hAnsiTheme="minorHAnsi" w:cstheme="minorHAnsi"/>
                <w:color w:val="242424"/>
                <w:spacing w:val="-3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motivated</w:t>
            </w:r>
            <w:r w:rsidRPr="00CE54FC">
              <w:rPr>
                <w:rFonts w:asciiTheme="minorHAnsi" w:hAnsiTheme="minorHAnsi" w:cstheme="minorHAnsi"/>
                <w:color w:val="242424"/>
                <w:spacing w:val="17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to</w:t>
            </w:r>
            <w:r w:rsidRPr="00CE54FC">
              <w:rPr>
                <w:rFonts w:asciiTheme="minorHAnsi" w:hAnsiTheme="minorHAnsi" w:cstheme="minorHAnsi"/>
                <w:color w:val="242424"/>
                <w:spacing w:val="39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work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with the refugee community, has experience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of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facilitating and engaging with individuals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42424"/>
                <w:spacing w:val="-2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groups</w:t>
            </w:r>
            <w:r w:rsidRPr="00CE54FC">
              <w:rPr>
                <w:rFonts w:asciiTheme="minorHAnsi" w:hAnsiTheme="minorHAnsi" w:cstheme="minorHAnsi"/>
                <w:color w:val="242424"/>
                <w:spacing w:val="10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or</w:t>
            </w:r>
            <w:r w:rsidRPr="00CE54FC">
              <w:rPr>
                <w:rFonts w:asciiTheme="minorHAnsi" w:hAnsiTheme="minorHAnsi" w:cstheme="minorHAnsi"/>
                <w:color w:val="242424"/>
                <w:spacing w:val="16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has</w:t>
            </w:r>
            <w:r w:rsidRPr="00CE54FC">
              <w:rPr>
                <w:rFonts w:asciiTheme="minorHAnsi" w:hAnsiTheme="minorHAnsi" w:cstheme="minorHAnsi"/>
                <w:color w:val="242424"/>
                <w:spacing w:val="3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worked</w:t>
            </w:r>
            <w:r w:rsidRPr="00CE54FC">
              <w:rPr>
                <w:rFonts w:asciiTheme="minorHAnsi" w:hAnsiTheme="minorHAnsi" w:cstheme="minorHAnsi"/>
                <w:color w:val="242424"/>
                <w:spacing w:val="3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with</w:t>
            </w:r>
            <w:r w:rsidRPr="00CE54FC">
              <w:rPr>
                <w:rFonts w:asciiTheme="minorHAnsi" w:hAnsiTheme="minorHAnsi" w:cstheme="minorHAnsi"/>
                <w:color w:val="242424"/>
                <w:spacing w:val="-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other</w:t>
            </w:r>
            <w:r w:rsidRPr="00CE54FC">
              <w:rPr>
                <w:rFonts w:asciiTheme="minorHAnsi" w:hAnsiTheme="minorHAnsi" w:cstheme="minorHAnsi"/>
                <w:color w:val="242424"/>
                <w:spacing w:val="13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nationalities</w:t>
            </w:r>
            <w:r w:rsidRPr="00CE54FC">
              <w:rPr>
                <w:rFonts w:asciiTheme="minorHAnsi" w:hAnsiTheme="minorHAnsi" w:cstheme="minorHAnsi"/>
                <w:color w:val="242424"/>
                <w:spacing w:val="1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and who</w:t>
            </w:r>
            <w:r w:rsidRPr="00CE54FC">
              <w:rPr>
                <w:rFonts w:asciiTheme="minorHAnsi" w:hAnsiTheme="minorHAnsi" w:cstheme="minorHAnsi"/>
                <w:color w:val="242424"/>
                <w:spacing w:val="23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understands</w:t>
            </w:r>
            <w:r w:rsidRPr="00CE54FC">
              <w:rPr>
                <w:rFonts w:asciiTheme="minorHAnsi" w:hAnsiTheme="minorHAnsi" w:cstheme="minorHAnsi"/>
                <w:color w:val="242424"/>
                <w:spacing w:val="15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42424"/>
                <w:spacing w:val="14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impact</w:t>
            </w:r>
            <w:r w:rsidRPr="00CE54FC">
              <w:rPr>
                <w:rFonts w:asciiTheme="minorHAnsi" w:hAnsiTheme="minorHAnsi" w:cstheme="minorHAnsi"/>
                <w:color w:val="242424"/>
                <w:spacing w:val="1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of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cultural</w:t>
            </w:r>
            <w:r w:rsidRPr="00CE54FC">
              <w:rPr>
                <w:rFonts w:asciiTheme="minorHAnsi" w:hAnsiTheme="minorHAnsi" w:cstheme="minorHAnsi"/>
                <w:color w:val="242424"/>
                <w:spacing w:val="-3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differences</w:t>
            </w:r>
            <w:r w:rsidRPr="00CE54FC">
              <w:rPr>
                <w:rFonts w:asciiTheme="minorHAnsi" w:hAnsiTheme="minorHAnsi" w:cstheme="minorHAnsi"/>
                <w:color w:val="242424"/>
                <w:spacing w:val="10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42424"/>
                <w:spacing w:val="-11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life</w:t>
            </w:r>
            <w:r w:rsidRPr="00CE54FC">
              <w:rPr>
                <w:rFonts w:asciiTheme="minorHAnsi" w:hAnsiTheme="minorHAnsi" w:cstheme="minorHAnsi"/>
                <w:color w:val="242424"/>
                <w:spacing w:val="-9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experiences.</w:t>
            </w:r>
          </w:p>
        </w:tc>
      </w:tr>
      <w:tr w:rsidR="00210B4F" w:rsidRPr="00CE54FC" w14:paraId="4C6A2C00" w14:textId="77777777" w:rsidTr="00B742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5"/>
        </w:trPr>
        <w:tc>
          <w:tcPr>
            <w:tcW w:w="1985" w:type="dxa"/>
            <w:gridSpan w:val="2"/>
          </w:tcPr>
          <w:p w14:paraId="0354E089" w14:textId="77777777" w:rsidR="00210B4F" w:rsidRPr="00CE54FC" w:rsidRDefault="00210B4F" w:rsidP="00614C61">
            <w:pPr>
              <w:pStyle w:val="TableParagraph"/>
              <w:spacing w:before="1" w:line="360" w:lineRule="auto"/>
              <w:ind w:left="470" w:right="221" w:firstLin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b/>
                <w:color w:val="242424"/>
                <w:w w:val="105"/>
                <w:sz w:val="24"/>
                <w:szCs w:val="24"/>
              </w:rPr>
              <w:t>Location of</w:t>
            </w:r>
            <w:r w:rsidRPr="00CE54FC">
              <w:rPr>
                <w:rFonts w:asciiTheme="minorHAnsi" w:hAnsiTheme="minorHAnsi" w:cstheme="minorHAnsi"/>
                <w:b/>
                <w:color w:val="242424"/>
                <w:spacing w:val="-59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42424"/>
                <w:w w:val="105"/>
                <w:sz w:val="24"/>
                <w:szCs w:val="24"/>
              </w:rPr>
              <w:t>Work</w:t>
            </w:r>
          </w:p>
        </w:tc>
        <w:tc>
          <w:tcPr>
            <w:tcW w:w="8400" w:type="dxa"/>
            <w:gridSpan w:val="2"/>
          </w:tcPr>
          <w:p w14:paraId="6A369E77" w14:textId="77777777" w:rsidR="00210B4F" w:rsidRPr="00CE54FC" w:rsidRDefault="00210B4F" w:rsidP="00614C61">
            <w:pPr>
              <w:pStyle w:val="TableParagraph"/>
              <w:spacing w:before="29" w:line="360" w:lineRule="auto"/>
              <w:ind w:left="110" w:right="391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The Support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Worker will be based in the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Westside Resource Centre</w:t>
            </w:r>
          </w:p>
        </w:tc>
      </w:tr>
      <w:tr w:rsidR="00210B4F" w:rsidRPr="00CE54FC" w14:paraId="1A348F6F" w14:textId="77777777" w:rsidTr="00B742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9"/>
        </w:trPr>
        <w:tc>
          <w:tcPr>
            <w:tcW w:w="1985" w:type="dxa"/>
            <w:gridSpan w:val="2"/>
          </w:tcPr>
          <w:p w14:paraId="2026D4A4" w14:textId="77777777" w:rsidR="00210B4F" w:rsidRPr="00CE54FC" w:rsidRDefault="00210B4F" w:rsidP="00614C61">
            <w:pPr>
              <w:pStyle w:val="TableParagraph"/>
              <w:spacing w:before="2" w:line="360" w:lineRule="auto"/>
              <w:ind w:left="4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b/>
                <w:color w:val="242424"/>
                <w:w w:val="105"/>
                <w:sz w:val="24"/>
                <w:szCs w:val="24"/>
              </w:rPr>
              <w:t>Reporting</w:t>
            </w:r>
          </w:p>
        </w:tc>
        <w:tc>
          <w:tcPr>
            <w:tcW w:w="8400" w:type="dxa"/>
            <w:gridSpan w:val="2"/>
          </w:tcPr>
          <w:p w14:paraId="0CB86CDA" w14:textId="77777777" w:rsidR="00210B4F" w:rsidRPr="00CE54FC" w:rsidRDefault="00210B4F" w:rsidP="00614C61">
            <w:pPr>
              <w:pStyle w:val="TableParagraph"/>
              <w:spacing w:before="35" w:line="360" w:lineRule="auto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The</w:t>
            </w:r>
            <w:r w:rsidRPr="00CE54FC">
              <w:rPr>
                <w:rFonts w:asciiTheme="minorHAnsi" w:hAnsiTheme="minorHAnsi" w:cstheme="minorHAnsi"/>
                <w:color w:val="242424"/>
                <w:spacing w:val="-2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Worker</w:t>
            </w:r>
            <w:r w:rsidRPr="00CE54FC">
              <w:rPr>
                <w:rFonts w:asciiTheme="minorHAnsi" w:hAnsiTheme="minorHAnsi" w:cstheme="minorHAnsi"/>
                <w:color w:val="242424"/>
                <w:spacing w:val="5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will</w:t>
            </w:r>
            <w:r w:rsidRPr="00CE54FC">
              <w:rPr>
                <w:rFonts w:asciiTheme="minorHAnsi" w:hAnsiTheme="minorHAnsi" w:cstheme="minorHAnsi"/>
                <w:color w:val="242424"/>
                <w:spacing w:val="-14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report to the Project Leader on a </w:t>
            </w:r>
            <w:proofErr w:type="gramStart"/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day to day</w:t>
            </w:r>
            <w:proofErr w:type="gramEnd"/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 basis and ultimately to the</w:t>
            </w:r>
            <w:r w:rsidRPr="00CE54FC">
              <w:rPr>
                <w:rFonts w:asciiTheme="minorHAnsi" w:hAnsiTheme="minorHAnsi" w:cstheme="minorHAnsi"/>
                <w:color w:val="242424"/>
                <w:spacing w:val="1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CEO of Galway City Partnership.</w:t>
            </w:r>
          </w:p>
        </w:tc>
      </w:tr>
      <w:tr w:rsidR="00210B4F" w:rsidRPr="00CE54FC" w14:paraId="296D766C" w14:textId="77777777" w:rsidTr="00B742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91"/>
        </w:trPr>
        <w:tc>
          <w:tcPr>
            <w:tcW w:w="1985" w:type="dxa"/>
            <w:gridSpan w:val="2"/>
          </w:tcPr>
          <w:p w14:paraId="6D6F5D8D" w14:textId="77777777" w:rsidR="00210B4F" w:rsidRPr="00CE54FC" w:rsidRDefault="00210B4F" w:rsidP="00614C61">
            <w:pPr>
              <w:pStyle w:val="TableParagraph"/>
              <w:spacing w:before="11" w:line="360" w:lineRule="auto"/>
              <w:ind w:left="465" w:right="5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b/>
                <w:color w:val="242424"/>
                <w:spacing w:val="-1"/>
                <w:w w:val="105"/>
                <w:sz w:val="24"/>
                <w:szCs w:val="24"/>
              </w:rPr>
              <w:lastRenderedPageBreak/>
              <w:t>Contract</w:t>
            </w:r>
            <w:r w:rsidRPr="00CE54FC">
              <w:rPr>
                <w:rFonts w:asciiTheme="minorHAnsi" w:hAnsiTheme="minorHAnsi" w:cstheme="minorHAnsi"/>
                <w:b/>
                <w:color w:val="242424"/>
                <w:spacing w:val="-59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b/>
                <w:color w:val="242424"/>
                <w:w w:val="105"/>
                <w:sz w:val="24"/>
                <w:szCs w:val="24"/>
              </w:rPr>
              <w:t>Duration</w:t>
            </w:r>
          </w:p>
        </w:tc>
        <w:tc>
          <w:tcPr>
            <w:tcW w:w="8400" w:type="dxa"/>
            <w:gridSpan w:val="2"/>
          </w:tcPr>
          <w:p w14:paraId="6464EE52" w14:textId="77777777" w:rsidR="00210B4F" w:rsidRPr="00CE54FC" w:rsidRDefault="00210B4F" w:rsidP="00614C61">
            <w:pPr>
              <w:pStyle w:val="TableParagraph"/>
              <w:spacing w:before="45" w:line="360" w:lineRule="auto"/>
              <w:ind w:left="104" w:right="391" w:firstLine="6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An initial 6-month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contract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will be offered which may be extended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 xml:space="preserve">depending on </w:t>
            </w:r>
            <w:r w:rsidRPr="00CE54FC">
              <w:rPr>
                <w:rFonts w:asciiTheme="minorHAnsi" w:hAnsiTheme="minorHAnsi" w:cstheme="minorHAnsi"/>
                <w:color w:val="242424"/>
                <w:spacing w:val="-53"/>
                <w:w w:val="105"/>
                <w:sz w:val="24"/>
                <w:szCs w:val="24"/>
              </w:rPr>
              <w:t xml:space="preserve">  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funding</w:t>
            </w:r>
            <w:r w:rsidRPr="00CE54FC">
              <w:rPr>
                <w:rFonts w:asciiTheme="minorHAnsi" w:hAnsiTheme="minorHAnsi" w:cstheme="minorHAnsi"/>
                <w:color w:val="242424"/>
                <w:spacing w:val="-12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and</w:t>
            </w:r>
            <w:r w:rsidRPr="00CE54FC">
              <w:rPr>
                <w:rFonts w:asciiTheme="minorHAnsi" w:hAnsiTheme="minorHAnsi" w:cstheme="minorHAnsi"/>
                <w:color w:val="242424"/>
                <w:spacing w:val="-1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need. The position is for 21 hours per week and salary is at Pt 1 on our SICAP scale €32,181 pro rata.</w:t>
            </w:r>
          </w:p>
          <w:p w14:paraId="0F17A29F" w14:textId="77777777" w:rsidR="00210B4F" w:rsidRPr="00CE54FC" w:rsidRDefault="00210B4F" w:rsidP="00614C61">
            <w:pPr>
              <w:pStyle w:val="TableParagraph"/>
              <w:spacing w:before="8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C677A5" w14:textId="44F8A422" w:rsidR="00210B4F" w:rsidRPr="00CE54FC" w:rsidRDefault="00210B4F" w:rsidP="00614C61">
            <w:pPr>
              <w:pStyle w:val="TableParagraph"/>
              <w:spacing w:line="360" w:lineRule="auto"/>
              <w:ind w:left="98" w:right="173" w:hanging="4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42424"/>
                <w:spacing w:val="-1"/>
                <w:w w:val="110"/>
                <w:sz w:val="24"/>
                <w:szCs w:val="24"/>
              </w:rPr>
              <w:t xml:space="preserve">Flexibility will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be required, and the successful applicant will from time to time be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required to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work additional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time or time outside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of normal working hours. This time can</w:t>
            </w:r>
            <w:r w:rsidRPr="00CE54FC">
              <w:rPr>
                <w:rFonts w:asciiTheme="minorHAnsi" w:hAnsiTheme="minorHAnsi" w:cstheme="minorHAnsi"/>
                <w:color w:val="242424"/>
                <w:spacing w:val="-53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42424"/>
                <w:spacing w:val="-53"/>
                <w:w w:val="105"/>
                <w:sz w:val="24"/>
                <w:szCs w:val="24"/>
              </w:rPr>
              <w:t xml:space="preserve">   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be</w:t>
            </w:r>
            <w:r w:rsidRPr="00CE54FC">
              <w:rPr>
                <w:rFonts w:asciiTheme="minorHAnsi" w:hAnsiTheme="minorHAnsi" w:cstheme="minorHAnsi"/>
                <w:color w:val="242424"/>
                <w:spacing w:val="-11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taken</w:t>
            </w:r>
            <w:r w:rsidRPr="00CE54FC">
              <w:rPr>
                <w:rFonts w:asciiTheme="minorHAnsi" w:hAnsiTheme="minorHAnsi" w:cstheme="minorHAnsi"/>
                <w:color w:val="242424"/>
                <w:spacing w:val="-3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again</w:t>
            </w:r>
            <w:r w:rsidRPr="00CE54FC">
              <w:rPr>
                <w:rFonts w:asciiTheme="minorHAnsi" w:hAnsiTheme="minorHAnsi" w:cstheme="minorHAnsi"/>
                <w:color w:val="242424"/>
                <w:spacing w:val="-10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as</w:t>
            </w:r>
            <w:r w:rsidRPr="00CE54FC">
              <w:rPr>
                <w:rFonts w:asciiTheme="minorHAnsi" w:hAnsiTheme="minorHAnsi" w:cstheme="minorHAnsi"/>
                <w:color w:val="242424"/>
                <w:spacing w:val="-13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time</w:t>
            </w:r>
            <w:r w:rsidRPr="00CE54FC">
              <w:rPr>
                <w:rFonts w:asciiTheme="minorHAnsi" w:hAnsiTheme="minorHAnsi" w:cstheme="minorHAnsi"/>
                <w:color w:val="242424"/>
                <w:spacing w:val="-9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off</w:t>
            </w:r>
            <w:r w:rsidRPr="00CE54FC">
              <w:rPr>
                <w:rFonts w:asciiTheme="minorHAnsi" w:hAnsiTheme="minorHAnsi" w:cstheme="minorHAnsi"/>
                <w:color w:val="242424"/>
                <w:spacing w:val="3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in</w:t>
            </w:r>
            <w:r w:rsidRPr="00CE54FC">
              <w:rPr>
                <w:rFonts w:asciiTheme="minorHAnsi" w:hAnsiTheme="minorHAnsi" w:cstheme="minorHAnsi"/>
                <w:color w:val="242424"/>
                <w:spacing w:val="-17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lieu</w:t>
            </w:r>
            <w:r w:rsidRPr="00CE54FC">
              <w:rPr>
                <w:rFonts w:asciiTheme="minorHAnsi" w:hAnsiTheme="minorHAnsi" w:cstheme="minorHAnsi"/>
                <w:color w:val="242424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242424"/>
                <w:spacing w:val="-7"/>
                <w:w w:val="110"/>
                <w:sz w:val="24"/>
                <w:szCs w:val="24"/>
              </w:rPr>
              <w:t xml:space="preserve">of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hours</w:t>
            </w:r>
            <w:r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 xml:space="preserve"> worked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.</w:t>
            </w:r>
          </w:p>
          <w:p w14:paraId="10E8AC2B" w14:textId="77777777" w:rsidR="00210B4F" w:rsidRPr="00CE54FC" w:rsidRDefault="00210B4F" w:rsidP="00614C61">
            <w:pPr>
              <w:pStyle w:val="TableParagraph"/>
              <w:spacing w:before="3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219C14" w14:textId="77777777" w:rsidR="00210B4F" w:rsidRPr="00CE54FC" w:rsidRDefault="00210B4F" w:rsidP="00614C61">
            <w:pPr>
              <w:pStyle w:val="TableParagraph"/>
              <w:spacing w:line="360" w:lineRule="auto"/>
              <w:ind w:left="88" w:firstLine="51"/>
              <w:rPr>
                <w:rFonts w:asciiTheme="minorHAnsi" w:hAnsiTheme="minorHAnsi" w:cstheme="minorHAnsi"/>
                <w:sz w:val="24"/>
                <w:szCs w:val="24"/>
              </w:rPr>
            </w:pP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The successful candidate is required to serve a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probationary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period. Short-listing of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candidates may apply.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  <w:t>A panel may be formed from</w:t>
            </w:r>
            <w:r w:rsidRPr="00CE54FC">
              <w:rPr>
                <w:rFonts w:asciiTheme="minorHAnsi" w:hAnsiTheme="minorHAnsi" w:cstheme="minorHAnsi"/>
                <w:color w:val="242424"/>
                <w:spacing w:val="1"/>
                <w:w w:val="105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which</w:t>
            </w:r>
            <w:r w:rsidRPr="00CE54FC">
              <w:rPr>
                <w:rFonts w:asciiTheme="minorHAnsi" w:hAnsiTheme="minorHAnsi" w:cstheme="minorHAnsi"/>
                <w:color w:val="242424"/>
                <w:spacing w:val="-9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future</w:t>
            </w:r>
            <w:r w:rsidRPr="00CE54FC">
              <w:rPr>
                <w:rFonts w:asciiTheme="minorHAnsi" w:hAnsiTheme="minorHAnsi" w:cstheme="minorHAnsi"/>
                <w:color w:val="242424"/>
                <w:spacing w:val="-4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positions</w:t>
            </w:r>
            <w:r w:rsidRPr="00CE54FC">
              <w:rPr>
                <w:rFonts w:asciiTheme="minorHAnsi" w:hAnsiTheme="minorHAnsi" w:cstheme="minorHAnsi"/>
                <w:color w:val="242424"/>
                <w:spacing w:val="-2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may</w:t>
            </w:r>
            <w:r w:rsidRPr="00CE54FC">
              <w:rPr>
                <w:rFonts w:asciiTheme="minorHAnsi" w:hAnsiTheme="minorHAnsi" w:cstheme="minorHAnsi"/>
                <w:color w:val="242424"/>
                <w:spacing w:val="-4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be</w:t>
            </w:r>
            <w:r w:rsidRPr="00CE54FC">
              <w:rPr>
                <w:rFonts w:asciiTheme="minorHAnsi" w:hAnsiTheme="minorHAnsi" w:cstheme="minorHAnsi"/>
                <w:color w:val="242424"/>
                <w:spacing w:val="-14"/>
                <w:w w:val="110"/>
                <w:sz w:val="24"/>
                <w:szCs w:val="24"/>
              </w:rPr>
              <w:t xml:space="preserve"> </w:t>
            </w:r>
            <w:r w:rsidRPr="00CE54FC">
              <w:rPr>
                <w:rFonts w:asciiTheme="minorHAnsi" w:hAnsiTheme="minorHAnsi" w:cstheme="minorHAnsi"/>
                <w:color w:val="242424"/>
                <w:w w:val="110"/>
                <w:sz w:val="24"/>
                <w:szCs w:val="24"/>
              </w:rPr>
              <w:t>filled.</w:t>
            </w:r>
          </w:p>
        </w:tc>
      </w:tr>
      <w:tr w:rsidR="00542A46" w:rsidRPr="00CE54FC" w14:paraId="282CF37E" w14:textId="77777777" w:rsidTr="00B742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91"/>
        </w:trPr>
        <w:tc>
          <w:tcPr>
            <w:tcW w:w="1985" w:type="dxa"/>
            <w:gridSpan w:val="2"/>
          </w:tcPr>
          <w:p w14:paraId="61ACAD20" w14:textId="387A7EFD" w:rsidR="00614C61" w:rsidRDefault="00542A46" w:rsidP="007B58E9">
            <w:pPr>
              <w:spacing w:line="360" w:lineRule="auto"/>
              <w:ind w:right="6"/>
              <w:jc w:val="center"/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</w:pPr>
            <w:r w:rsidRPr="007F75F1"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  <w:t>Application</w:t>
            </w:r>
          </w:p>
          <w:p w14:paraId="7BC7F847" w14:textId="5D856626" w:rsidR="00542A46" w:rsidRPr="007F75F1" w:rsidRDefault="00542A46" w:rsidP="007B58E9">
            <w:pPr>
              <w:spacing w:line="360" w:lineRule="auto"/>
              <w:ind w:right="6"/>
              <w:jc w:val="center"/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</w:pPr>
            <w:r w:rsidRPr="007F75F1">
              <w:rPr>
                <w:rFonts w:asciiTheme="minorHAnsi" w:eastAsia="Verdana" w:hAnsiTheme="minorHAnsi" w:cstheme="minorHAnsi"/>
                <w:b/>
                <w:bCs/>
                <w:sz w:val="24"/>
                <w:szCs w:val="24"/>
              </w:rPr>
              <w:t>Process</w:t>
            </w:r>
          </w:p>
          <w:p w14:paraId="03572165" w14:textId="77777777" w:rsidR="00542A46" w:rsidRPr="00CE54FC" w:rsidRDefault="00542A46" w:rsidP="007B58E9">
            <w:pPr>
              <w:pStyle w:val="TableParagraph"/>
              <w:spacing w:before="11" w:line="360" w:lineRule="auto"/>
              <w:ind w:left="465" w:right="511"/>
              <w:jc w:val="center"/>
              <w:rPr>
                <w:rFonts w:asciiTheme="minorHAnsi" w:hAnsiTheme="minorHAnsi" w:cstheme="minorHAnsi"/>
                <w:b/>
                <w:color w:val="242424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8400" w:type="dxa"/>
            <w:gridSpan w:val="2"/>
          </w:tcPr>
          <w:p w14:paraId="3BA889FB" w14:textId="7AF3CD1F" w:rsidR="00614C61" w:rsidRDefault="00614C61" w:rsidP="00614C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 w:rsidR="00542A46" w:rsidRPr="00A52373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Applications will only be accepted on the attached Application Form. </w:t>
            </w:r>
          </w:p>
          <w:p w14:paraId="1F7245EF" w14:textId="77777777" w:rsidR="00614C61" w:rsidRDefault="00614C61" w:rsidP="00614C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 w:rsidR="00542A46" w:rsidRPr="00A52373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CVs and cover letters will not be accepted. </w:t>
            </w:r>
          </w:p>
          <w:p w14:paraId="32F3F4A6" w14:textId="45976577" w:rsidR="00542A46" w:rsidRPr="00A52373" w:rsidRDefault="007B58E9" w:rsidP="00614C6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I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</w:t>
            </w:r>
            <w:r w:rsidR="00542A46" w:rsidRPr="00A52373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Please email applications with the subject title Ukrainian Worker position to </w:t>
            </w:r>
            <w:r w:rsidR="00536188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 </w:t>
            </w:r>
            <w:hyperlink r:id="rId5" w:history="1">
              <w:r w:rsidR="00542A46" w:rsidRPr="00A52373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IE"/>
                </w:rPr>
                <w:t>declan@gcp.ie</w:t>
              </w:r>
            </w:hyperlink>
            <w:r w:rsidR="00542A46" w:rsidRPr="00A52373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on or before </w:t>
            </w:r>
            <w:r w:rsidR="00542A46">
              <w:rPr>
                <w:rFonts w:asciiTheme="minorHAnsi" w:hAnsiTheme="minorHAnsi" w:cstheme="minorHAnsi"/>
                <w:sz w:val="24"/>
                <w:szCs w:val="24"/>
              </w:rPr>
              <w:t>Thursday 23</w:t>
            </w:r>
            <w:r w:rsidR="00542A46" w:rsidRPr="009F678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542A46"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  <w:r w:rsidR="00542A46" w:rsidRPr="00A52373">
              <w:rPr>
                <w:rFonts w:asciiTheme="minorHAnsi" w:hAnsiTheme="minorHAnsi" w:cstheme="minorHAnsi"/>
                <w:sz w:val="24"/>
                <w:szCs w:val="24"/>
                <w:lang w:val="en-IE"/>
              </w:rPr>
              <w:t xml:space="preserve"> by 4pm. Shortlisting will apply.</w:t>
            </w:r>
          </w:p>
          <w:p w14:paraId="40A8D62B" w14:textId="77777777" w:rsidR="00542A46" w:rsidRPr="00CE54FC" w:rsidRDefault="00542A46" w:rsidP="00614C61">
            <w:pPr>
              <w:pStyle w:val="TableParagraph"/>
              <w:spacing w:before="45" w:line="360" w:lineRule="auto"/>
              <w:ind w:left="104" w:right="391" w:firstLine="6"/>
              <w:rPr>
                <w:rFonts w:asciiTheme="minorHAnsi" w:hAnsiTheme="minorHAnsi" w:cstheme="minorHAnsi"/>
                <w:color w:val="242424"/>
                <w:w w:val="105"/>
                <w:sz w:val="24"/>
                <w:szCs w:val="24"/>
              </w:rPr>
            </w:pPr>
          </w:p>
        </w:tc>
      </w:tr>
    </w:tbl>
    <w:p w14:paraId="68ED10EE" w14:textId="77777777" w:rsidR="006F6FC1" w:rsidRDefault="006F6FC1" w:rsidP="00210B4F">
      <w:pPr>
        <w:spacing w:line="360" w:lineRule="auto"/>
      </w:pPr>
    </w:p>
    <w:sectPr w:rsidR="006F6FC1" w:rsidSect="006F6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623A"/>
    <w:multiLevelType w:val="hybridMultilevel"/>
    <w:tmpl w:val="34620BA2"/>
    <w:lvl w:ilvl="0" w:tplc="AAE83000">
      <w:numFmt w:val="bullet"/>
      <w:lvlText w:val="•"/>
      <w:lvlJc w:val="left"/>
      <w:pPr>
        <w:ind w:left="847" w:hanging="365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5"/>
        <w:sz w:val="20"/>
        <w:szCs w:val="20"/>
      </w:rPr>
    </w:lvl>
    <w:lvl w:ilvl="1" w:tplc="CEC4BD42">
      <w:numFmt w:val="bullet"/>
      <w:lvlText w:val="•"/>
      <w:lvlJc w:val="left"/>
      <w:pPr>
        <w:ind w:left="1571" w:hanging="365"/>
      </w:pPr>
      <w:rPr>
        <w:rFonts w:hint="default"/>
      </w:rPr>
    </w:lvl>
    <w:lvl w:ilvl="2" w:tplc="335CAE80">
      <w:numFmt w:val="bullet"/>
      <w:lvlText w:val="•"/>
      <w:lvlJc w:val="left"/>
      <w:pPr>
        <w:ind w:left="2303" w:hanging="365"/>
      </w:pPr>
      <w:rPr>
        <w:rFonts w:hint="default"/>
      </w:rPr>
    </w:lvl>
    <w:lvl w:ilvl="3" w:tplc="E4284ED6">
      <w:numFmt w:val="bullet"/>
      <w:lvlText w:val="•"/>
      <w:lvlJc w:val="left"/>
      <w:pPr>
        <w:ind w:left="3034" w:hanging="365"/>
      </w:pPr>
      <w:rPr>
        <w:rFonts w:hint="default"/>
      </w:rPr>
    </w:lvl>
    <w:lvl w:ilvl="4" w:tplc="DA44EC0E">
      <w:numFmt w:val="bullet"/>
      <w:lvlText w:val="•"/>
      <w:lvlJc w:val="left"/>
      <w:pPr>
        <w:ind w:left="3766" w:hanging="365"/>
      </w:pPr>
      <w:rPr>
        <w:rFonts w:hint="default"/>
      </w:rPr>
    </w:lvl>
    <w:lvl w:ilvl="5" w:tplc="75FE1E0A">
      <w:numFmt w:val="bullet"/>
      <w:lvlText w:val="•"/>
      <w:lvlJc w:val="left"/>
      <w:pPr>
        <w:ind w:left="4497" w:hanging="365"/>
      </w:pPr>
      <w:rPr>
        <w:rFonts w:hint="default"/>
      </w:rPr>
    </w:lvl>
    <w:lvl w:ilvl="6" w:tplc="C8588C20">
      <w:numFmt w:val="bullet"/>
      <w:lvlText w:val="•"/>
      <w:lvlJc w:val="left"/>
      <w:pPr>
        <w:ind w:left="5229" w:hanging="365"/>
      </w:pPr>
      <w:rPr>
        <w:rFonts w:hint="default"/>
      </w:rPr>
    </w:lvl>
    <w:lvl w:ilvl="7" w:tplc="4E6A8CCA">
      <w:numFmt w:val="bullet"/>
      <w:lvlText w:val="•"/>
      <w:lvlJc w:val="left"/>
      <w:pPr>
        <w:ind w:left="5960" w:hanging="365"/>
      </w:pPr>
      <w:rPr>
        <w:rFonts w:hint="default"/>
      </w:rPr>
    </w:lvl>
    <w:lvl w:ilvl="8" w:tplc="A8380464">
      <w:numFmt w:val="bullet"/>
      <w:lvlText w:val="•"/>
      <w:lvlJc w:val="left"/>
      <w:pPr>
        <w:ind w:left="6692" w:hanging="365"/>
      </w:pPr>
      <w:rPr>
        <w:rFonts w:hint="default"/>
      </w:rPr>
    </w:lvl>
  </w:abstractNum>
  <w:abstractNum w:abstractNumId="1" w15:restartNumberingAfterBreak="0">
    <w:nsid w:val="3FAF568E"/>
    <w:multiLevelType w:val="hybridMultilevel"/>
    <w:tmpl w:val="A56CCD8C"/>
    <w:lvl w:ilvl="0" w:tplc="01F8C0AE">
      <w:numFmt w:val="bullet"/>
      <w:lvlText w:val="•"/>
      <w:lvlJc w:val="left"/>
      <w:pPr>
        <w:ind w:left="453" w:hanging="360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2"/>
        <w:sz w:val="20"/>
        <w:szCs w:val="20"/>
      </w:rPr>
    </w:lvl>
    <w:lvl w:ilvl="1" w:tplc="8B827E32">
      <w:numFmt w:val="bullet"/>
      <w:lvlText w:val="•"/>
      <w:lvlJc w:val="left"/>
      <w:pPr>
        <w:ind w:left="1229" w:hanging="360"/>
      </w:pPr>
      <w:rPr>
        <w:rFonts w:hint="default"/>
      </w:rPr>
    </w:lvl>
    <w:lvl w:ilvl="2" w:tplc="E9089DE6">
      <w:numFmt w:val="bullet"/>
      <w:lvlText w:val="•"/>
      <w:lvlJc w:val="left"/>
      <w:pPr>
        <w:ind w:left="1999" w:hanging="360"/>
      </w:pPr>
      <w:rPr>
        <w:rFonts w:hint="default"/>
      </w:rPr>
    </w:lvl>
    <w:lvl w:ilvl="3" w:tplc="30941FB6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0DC22896">
      <w:numFmt w:val="bullet"/>
      <w:lvlText w:val="•"/>
      <w:lvlJc w:val="left"/>
      <w:pPr>
        <w:ind w:left="3538" w:hanging="360"/>
      </w:pPr>
      <w:rPr>
        <w:rFonts w:hint="default"/>
      </w:rPr>
    </w:lvl>
    <w:lvl w:ilvl="5" w:tplc="897AA522">
      <w:numFmt w:val="bullet"/>
      <w:lvlText w:val="•"/>
      <w:lvlJc w:val="left"/>
      <w:pPr>
        <w:ind w:left="4307" w:hanging="360"/>
      </w:pPr>
      <w:rPr>
        <w:rFonts w:hint="default"/>
      </w:rPr>
    </w:lvl>
    <w:lvl w:ilvl="6" w:tplc="74066914">
      <w:numFmt w:val="bullet"/>
      <w:lvlText w:val="•"/>
      <w:lvlJc w:val="left"/>
      <w:pPr>
        <w:ind w:left="5077" w:hanging="360"/>
      </w:pPr>
      <w:rPr>
        <w:rFonts w:hint="default"/>
      </w:rPr>
    </w:lvl>
    <w:lvl w:ilvl="7" w:tplc="91CCC916">
      <w:numFmt w:val="bullet"/>
      <w:lvlText w:val="•"/>
      <w:lvlJc w:val="left"/>
      <w:pPr>
        <w:ind w:left="5846" w:hanging="360"/>
      </w:pPr>
      <w:rPr>
        <w:rFonts w:hint="default"/>
      </w:rPr>
    </w:lvl>
    <w:lvl w:ilvl="8" w:tplc="C3A2CDF2">
      <w:numFmt w:val="bullet"/>
      <w:lvlText w:val="•"/>
      <w:lvlJc w:val="left"/>
      <w:pPr>
        <w:ind w:left="6616" w:hanging="360"/>
      </w:pPr>
      <w:rPr>
        <w:rFonts w:hint="default"/>
      </w:rPr>
    </w:lvl>
  </w:abstractNum>
  <w:num w:numId="1" w16cid:durableId="1734549586">
    <w:abstractNumId w:val="1"/>
  </w:num>
  <w:num w:numId="2" w16cid:durableId="67326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0B4F"/>
    <w:rsid w:val="00210B4F"/>
    <w:rsid w:val="00536188"/>
    <w:rsid w:val="00542A46"/>
    <w:rsid w:val="00614C61"/>
    <w:rsid w:val="006E3E28"/>
    <w:rsid w:val="006F6FC1"/>
    <w:rsid w:val="007B58E9"/>
    <w:rsid w:val="00A71AEE"/>
    <w:rsid w:val="00D01C17"/>
    <w:rsid w:val="00D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5F30"/>
  <w15:chartTrackingRefBased/>
  <w15:docId w15:val="{5D582B6C-3B7F-48E7-9952-AC7A67C1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10B4F"/>
  </w:style>
  <w:style w:type="character" w:styleId="Hyperlink">
    <w:name w:val="Hyperlink"/>
    <w:basedOn w:val="DefaultParagraphFont"/>
    <w:uiPriority w:val="99"/>
    <w:unhideWhenUsed/>
    <w:rsid w:val="0054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clan@gcp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Gormally</dc:creator>
  <cp:keywords/>
  <dc:description/>
  <cp:lastModifiedBy>Imelda Gormally</cp:lastModifiedBy>
  <cp:revision>7</cp:revision>
  <dcterms:created xsi:type="dcterms:W3CDTF">2022-06-03T09:41:00Z</dcterms:created>
  <dcterms:modified xsi:type="dcterms:W3CDTF">2022-06-10T19:44:00Z</dcterms:modified>
</cp:coreProperties>
</file>