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C09E8" w14:textId="188D68E1" w:rsidR="007A5988" w:rsidRPr="00F77E48" w:rsidRDefault="006C75F9" w:rsidP="00F77E48">
      <w:pPr>
        <w:spacing w:line="360" w:lineRule="auto"/>
        <w:contextualSpacing/>
        <w:jc w:val="both"/>
        <w:rPr>
          <w:rFonts w:asciiTheme="majorHAnsi" w:hAnsiTheme="majorHAnsi" w:cstheme="minorHAnsi"/>
          <w:b/>
          <w:sz w:val="24"/>
          <w:szCs w:val="24"/>
        </w:rPr>
      </w:pPr>
      <w:r w:rsidRPr="00F77E48">
        <w:rPr>
          <w:rFonts w:asciiTheme="majorHAnsi" w:hAnsiTheme="majorHAnsi" w:cstheme="minorHAnsi"/>
          <w:noProof/>
          <w:sz w:val="24"/>
          <w:szCs w:val="24"/>
          <w:lang w:eastAsia="en-IE"/>
        </w:rPr>
        <w:t xml:space="preserve"> </w:t>
      </w:r>
      <w:r w:rsidR="008B44F6" w:rsidRPr="00F77E48">
        <w:rPr>
          <w:rFonts w:asciiTheme="majorHAnsi" w:hAnsiTheme="majorHAnsi" w:cstheme="minorHAnsi"/>
          <w:noProof/>
          <w:sz w:val="24"/>
          <w:szCs w:val="24"/>
          <w:lang w:eastAsia="en-IE"/>
        </w:rPr>
        <w:tab/>
      </w:r>
      <w:r w:rsidR="008B44F6" w:rsidRPr="00F77E48">
        <w:rPr>
          <w:rFonts w:asciiTheme="majorHAnsi" w:hAnsiTheme="majorHAnsi" w:cstheme="minorHAnsi"/>
          <w:noProof/>
          <w:sz w:val="24"/>
          <w:szCs w:val="24"/>
          <w:lang w:eastAsia="en-IE"/>
        </w:rPr>
        <w:tab/>
      </w:r>
      <w:r w:rsidR="008B44F6" w:rsidRPr="00F77E48">
        <w:rPr>
          <w:rFonts w:asciiTheme="majorHAnsi" w:hAnsiTheme="majorHAnsi" w:cstheme="minorHAnsi"/>
          <w:noProof/>
          <w:sz w:val="24"/>
          <w:szCs w:val="24"/>
          <w:lang w:eastAsia="en-IE"/>
        </w:rPr>
        <w:tab/>
      </w:r>
    </w:p>
    <w:p w14:paraId="58F4B7D0" w14:textId="77777777" w:rsidR="00823AB3" w:rsidRPr="00F77E48" w:rsidRDefault="00823AB3" w:rsidP="009E0262">
      <w:pPr>
        <w:spacing w:line="360" w:lineRule="auto"/>
        <w:contextualSpacing/>
        <w:jc w:val="center"/>
        <w:rPr>
          <w:rFonts w:asciiTheme="majorHAnsi" w:hAnsiTheme="majorHAnsi" w:cstheme="minorHAnsi"/>
          <w:b/>
          <w:sz w:val="24"/>
          <w:szCs w:val="24"/>
        </w:rPr>
      </w:pPr>
    </w:p>
    <w:p w14:paraId="3F3C8FB0" w14:textId="1443143D" w:rsidR="007A5988" w:rsidRPr="00F77E48" w:rsidRDefault="009E0262" w:rsidP="009E0262">
      <w:pPr>
        <w:spacing w:line="360" w:lineRule="auto"/>
        <w:contextualSpacing/>
        <w:jc w:val="center"/>
        <w:rPr>
          <w:rFonts w:asciiTheme="majorHAnsi" w:hAnsiTheme="majorHAnsi" w:cstheme="minorHAnsi"/>
          <w:b/>
          <w:sz w:val="24"/>
          <w:szCs w:val="24"/>
        </w:rPr>
      </w:pPr>
      <w:r>
        <w:rPr>
          <w:rFonts w:asciiTheme="majorHAnsi" w:hAnsiTheme="majorHAnsi" w:cstheme="minorHAnsi"/>
          <w:b/>
          <w:sz w:val="24"/>
          <w:szCs w:val="24"/>
        </w:rPr>
        <w:t>South Dublin County Partnership</w:t>
      </w:r>
    </w:p>
    <w:p w14:paraId="20611EFA" w14:textId="5C6636A5" w:rsidR="00F77E48" w:rsidRPr="00F77E48" w:rsidRDefault="00F77E48" w:rsidP="003251A1">
      <w:pPr>
        <w:pStyle w:val="NormalWeb"/>
        <w:spacing w:before="0" w:beforeAutospacing="0" w:after="0" w:afterAutospacing="0" w:line="360" w:lineRule="auto"/>
        <w:contextualSpacing/>
        <w:jc w:val="center"/>
        <w:rPr>
          <w:rFonts w:asciiTheme="majorHAnsi" w:hAnsiTheme="majorHAnsi"/>
          <w:color w:val="0E101A"/>
        </w:rPr>
      </w:pPr>
      <w:r w:rsidRPr="00F77E48">
        <w:rPr>
          <w:rStyle w:val="Strong"/>
          <w:rFonts w:asciiTheme="majorHAnsi" w:hAnsiTheme="majorHAnsi"/>
          <w:color w:val="0E101A"/>
        </w:rPr>
        <w:t>Mental Health Coordinator</w:t>
      </w:r>
    </w:p>
    <w:p w14:paraId="4045C7C2" w14:textId="0ABFF5E7" w:rsidR="009E0262" w:rsidRPr="009E0262" w:rsidRDefault="00F77E48" w:rsidP="009E0262">
      <w:pPr>
        <w:pStyle w:val="NormalWeb"/>
        <w:spacing w:before="0" w:beforeAutospacing="0" w:after="0" w:afterAutospacing="0" w:line="360" w:lineRule="auto"/>
        <w:contextualSpacing/>
        <w:rPr>
          <w:rFonts w:asciiTheme="majorHAnsi" w:hAnsiTheme="majorHAnsi"/>
          <w:color w:val="0E101A"/>
        </w:rPr>
      </w:pPr>
      <w:r w:rsidRPr="00F77E48">
        <w:rPr>
          <w:rStyle w:val="Strong"/>
          <w:rFonts w:asciiTheme="majorHAnsi" w:hAnsiTheme="majorHAnsi"/>
          <w:color w:val="0E101A"/>
        </w:rPr>
        <w:t> </w:t>
      </w:r>
      <w:r w:rsidR="009E0262" w:rsidRPr="009E0262">
        <w:rPr>
          <w:rFonts w:asciiTheme="majorHAnsi" w:eastAsiaTheme="minorHAnsi" w:hAnsiTheme="majorHAnsi" w:cstheme="minorBidi"/>
          <w:color w:val="000000" w:themeColor="text1"/>
          <w:sz w:val="22"/>
          <w:lang w:val="en-US"/>
        </w:rPr>
        <w:t xml:space="preserve">A vacancy has arisen for a </w:t>
      </w:r>
      <w:bookmarkStart w:id="0" w:name="_Hlk81990837"/>
      <w:r w:rsidR="009E0262" w:rsidRPr="009E0262">
        <w:rPr>
          <w:rFonts w:asciiTheme="majorHAnsi" w:eastAsiaTheme="minorHAnsi" w:hAnsiTheme="majorHAnsi" w:cstheme="minorBidi"/>
          <w:color w:val="000000" w:themeColor="text1"/>
          <w:sz w:val="22"/>
          <w:lang w:val="en-US"/>
        </w:rPr>
        <w:t xml:space="preserve">Mental Health Coordinator </w:t>
      </w:r>
      <w:bookmarkEnd w:id="0"/>
      <w:r w:rsidR="009E0262" w:rsidRPr="009E0262">
        <w:rPr>
          <w:rFonts w:asciiTheme="majorHAnsi" w:eastAsiaTheme="minorHAnsi" w:hAnsiTheme="majorHAnsi" w:cstheme="minorBidi"/>
          <w:color w:val="000000" w:themeColor="text1"/>
          <w:sz w:val="22"/>
          <w:lang w:val="en-US"/>
        </w:rPr>
        <w:t>in South Dublin County Partnership.  South Dublin County Partnership is a Local Development</w:t>
      </w:r>
      <w:r w:rsidR="009E0262" w:rsidRPr="009E0262">
        <w:rPr>
          <w:rFonts w:asciiTheme="minorHAnsi" w:eastAsiaTheme="minorHAnsi" w:hAnsiTheme="minorHAnsi" w:cstheme="minorBidi"/>
          <w:sz w:val="22"/>
          <w:lang w:val="en-US"/>
        </w:rPr>
        <w:t xml:space="preserve"> Company primarily funded by the Irish Government to bring together local communities and state agencies to tackle the problems of unemployment and social exclusion. We develop projects and services to support sustainable and vibrant communities where people can realise their potential and experience a high quality of life. The focus of our activities is on areas where people experience disadvantage.  Our programmes of work are organised across key thematic areas: Community Development, Enterprise &amp; Employment, Lifelong Learning, Children &amp; Families, Health &amp; Well Being.</w:t>
      </w:r>
    </w:p>
    <w:p w14:paraId="7529C945" w14:textId="500D25DB" w:rsidR="00F77E48" w:rsidRPr="00F77E48" w:rsidRDefault="00F77E48" w:rsidP="00F77E48">
      <w:pPr>
        <w:pStyle w:val="NormalWeb"/>
        <w:spacing w:before="0" w:beforeAutospacing="0" w:after="0" w:afterAutospacing="0" w:line="360" w:lineRule="auto"/>
        <w:contextualSpacing/>
        <w:jc w:val="both"/>
        <w:rPr>
          <w:rFonts w:asciiTheme="majorHAnsi" w:hAnsiTheme="majorHAnsi"/>
          <w:color w:val="0E101A"/>
        </w:rPr>
      </w:pPr>
    </w:p>
    <w:p w14:paraId="38844B3E" w14:textId="50C49302" w:rsidR="00F77E48" w:rsidRPr="009E0262" w:rsidRDefault="00F77E48" w:rsidP="00F77E48">
      <w:pPr>
        <w:pStyle w:val="NormalWeb"/>
        <w:spacing w:before="0" w:beforeAutospacing="0" w:after="0" w:afterAutospacing="0" w:line="360" w:lineRule="auto"/>
        <w:contextualSpacing/>
        <w:jc w:val="both"/>
        <w:rPr>
          <w:rFonts w:asciiTheme="minorHAnsi" w:eastAsiaTheme="minorHAnsi" w:hAnsiTheme="minorHAnsi" w:cstheme="minorBidi"/>
          <w:sz w:val="22"/>
          <w:lang w:val="en-US"/>
        </w:rPr>
      </w:pPr>
      <w:r w:rsidRPr="009E0262">
        <w:rPr>
          <w:rFonts w:asciiTheme="minorHAnsi" w:eastAsiaTheme="minorHAnsi" w:hAnsiTheme="minorHAnsi" w:cstheme="minorBidi"/>
          <w:b/>
          <w:bCs/>
          <w:sz w:val="22"/>
          <w:lang w:val="en-US"/>
        </w:rPr>
        <w:t>Health and Wellbeing programme</w:t>
      </w:r>
    </w:p>
    <w:p w14:paraId="46476BD4" w14:textId="1D1AD1E8" w:rsidR="00F77E48" w:rsidRPr="009E0262" w:rsidRDefault="00F77E48" w:rsidP="00F77E48">
      <w:pPr>
        <w:pStyle w:val="NormalWeb"/>
        <w:spacing w:before="0" w:beforeAutospacing="0" w:after="0" w:afterAutospacing="0" w:line="360" w:lineRule="auto"/>
        <w:contextualSpacing/>
        <w:jc w:val="both"/>
        <w:rPr>
          <w:rFonts w:asciiTheme="minorHAnsi" w:eastAsiaTheme="minorHAnsi" w:hAnsiTheme="minorHAnsi" w:cstheme="minorBidi"/>
          <w:sz w:val="22"/>
          <w:lang w:val="en-US"/>
        </w:rPr>
      </w:pPr>
      <w:r w:rsidRPr="009E0262">
        <w:rPr>
          <w:rFonts w:asciiTheme="minorHAnsi" w:eastAsiaTheme="minorHAnsi" w:hAnsiTheme="minorHAnsi" w:cstheme="minorBidi"/>
          <w:sz w:val="22"/>
          <w:lang w:val="en-US"/>
        </w:rPr>
        <w:t xml:space="preserve">The Mental Health Coordinator will be based within the Health and Wellbeing Programme. The health and wellbeing programme consists of </w:t>
      </w:r>
      <w:r w:rsidR="009E0262" w:rsidRPr="009E0262">
        <w:rPr>
          <w:rFonts w:asciiTheme="minorHAnsi" w:eastAsiaTheme="minorHAnsi" w:hAnsiTheme="minorHAnsi" w:cstheme="minorBidi"/>
          <w:sz w:val="22"/>
          <w:lang w:val="en-US"/>
        </w:rPr>
        <w:t>several</w:t>
      </w:r>
      <w:r w:rsidRPr="009E0262">
        <w:rPr>
          <w:rFonts w:asciiTheme="minorHAnsi" w:eastAsiaTheme="minorHAnsi" w:hAnsiTheme="minorHAnsi" w:cstheme="minorBidi"/>
          <w:sz w:val="22"/>
          <w:lang w:val="en-US"/>
        </w:rPr>
        <w:t xml:space="preserve"> programmes across South County Dublin. This includes Social Prescribers, Counsellors, Health Coordinators, Roma Health Workers, Healthy Food Made Easy Coordinator, and the Tallaght and Alcohol Drugs Task Force.</w:t>
      </w:r>
    </w:p>
    <w:p w14:paraId="58B4F78A" w14:textId="1D08712B" w:rsidR="00F77E48" w:rsidRPr="009E0262" w:rsidRDefault="00F77E48" w:rsidP="00F77E48">
      <w:pPr>
        <w:pStyle w:val="NormalWeb"/>
        <w:spacing w:before="0" w:beforeAutospacing="0" w:after="0" w:afterAutospacing="0" w:line="360" w:lineRule="auto"/>
        <w:contextualSpacing/>
        <w:jc w:val="both"/>
        <w:rPr>
          <w:rFonts w:asciiTheme="minorHAnsi" w:eastAsiaTheme="minorHAnsi" w:hAnsiTheme="minorHAnsi" w:cstheme="minorBidi"/>
          <w:sz w:val="22"/>
          <w:lang w:val="en-US"/>
        </w:rPr>
      </w:pPr>
      <w:r w:rsidRPr="009E0262">
        <w:rPr>
          <w:rFonts w:asciiTheme="minorHAnsi" w:eastAsiaTheme="minorHAnsi" w:hAnsiTheme="minorHAnsi" w:cstheme="minorBidi"/>
          <w:sz w:val="22"/>
          <w:lang w:val="en-US"/>
        </w:rPr>
        <w:t> </w:t>
      </w:r>
    </w:p>
    <w:p w14:paraId="78B5E951" w14:textId="1FA4AE57" w:rsidR="00F77E48" w:rsidRPr="009E0262" w:rsidRDefault="00F77E48" w:rsidP="00F77E48">
      <w:pPr>
        <w:pStyle w:val="NormalWeb"/>
        <w:spacing w:before="0" w:beforeAutospacing="0" w:after="0" w:afterAutospacing="0" w:line="360" w:lineRule="auto"/>
        <w:contextualSpacing/>
        <w:jc w:val="both"/>
        <w:rPr>
          <w:rFonts w:asciiTheme="minorHAnsi" w:eastAsiaTheme="minorHAnsi" w:hAnsiTheme="minorHAnsi" w:cstheme="minorBidi"/>
          <w:sz w:val="22"/>
          <w:lang w:val="en-US"/>
        </w:rPr>
      </w:pPr>
      <w:r w:rsidRPr="009E0262">
        <w:rPr>
          <w:rFonts w:asciiTheme="minorHAnsi" w:eastAsiaTheme="minorHAnsi" w:hAnsiTheme="minorHAnsi" w:cstheme="minorBidi"/>
          <w:b/>
          <w:bCs/>
          <w:sz w:val="22"/>
          <w:lang w:val="en-US"/>
        </w:rPr>
        <w:t>Background</w:t>
      </w:r>
    </w:p>
    <w:p w14:paraId="19011DDC" w14:textId="0BC10D03" w:rsidR="00F77E48" w:rsidRPr="009E0262" w:rsidRDefault="00F77E48" w:rsidP="00F77E48">
      <w:pPr>
        <w:pStyle w:val="NormalWeb"/>
        <w:spacing w:before="0" w:beforeAutospacing="0" w:after="0" w:afterAutospacing="0" w:line="360" w:lineRule="auto"/>
        <w:contextualSpacing/>
        <w:jc w:val="both"/>
        <w:rPr>
          <w:rFonts w:asciiTheme="minorHAnsi" w:eastAsiaTheme="minorHAnsi" w:hAnsiTheme="minorHAnsi" w:cstheme="minorBidi"/>
          <w:sz w:val="22"/>
          <w:lang w:val="en-US"/>
        </w:rPr>
      </w:pPr>
      <w:r w:rsidRPr="009E0262">
        <w:rPr>
          <w:rFonts w:asciiTheme="minorHAnsi" w:eastAsiaTheme="minorHAnsi" w:hAnsiTheme="minorHAnsi" w:cstheme="minorBidi"/>
          <w:sz w:val="22"/>
          <w:lang w:val="en-US"/>
        </w:rPr>
        <w:t>The role of the Mental Health Coordinator is to manage, support, organise and develop mental health education programmes including Heads UP in South County Dublin. </w:t>
      </w:r>
      <w:r w:rsidRPr="009E0262">
        <w:rPr>
          <w:rFonts w:asciiTheme="minorHAnsi" w:eastAsiaTheme="minorHAnsi" w:hAnsiTheme="minorHAnsi" w:cstheme="minorBidi"/>
          <w:b/>
          <w:bCs/>
          <w:sz w:val="22"/>
          <w:lang w:val="en-US"/>
        </w:rPr>
        <w:t> </w:t>
      </w:r>
    </w:p>
    <w:p w14:paraId="5A6672D4" w14:textId="3AD31C41" w:rsidR="00F77E48" w:rsidRPr="00F77E48" w:rsidRDefault="00F77E48" w:rsidP="00F77E48">
      <w:pPr>
        <w:pStyle w:val="NormalWeb"/>
        <w:spacing w:before="0" w:beforeAutospacing="0" w:after="0" w:afterAutospacing="0" w:line="360" w:lineRule="auto"/>
        <w:contextualSpacing/>
        <w:jc w:val="both"/>
        <w:rPr>
          <w:rFonts w:asciiTheme="majorHAnsi" w:hAnsiTheme="majorHAnsi"/>
          <w:color w:val="0E101A"/>
        </w:rPr>
      </w:pPr>
      <w:r w:rsidRPr="009E0262">
        <w:rPr>
          <w:rFonts w:asciiTheme="minorHAnsi" w:eastAsiaTheme="minorHAnsi" w:hAnsiTheme="minorHAnsi" w:cstheme="minorBidi"/>
          <w:sz w:val="22"/>
          <w:lang w:val="en-US"/>
        </w:rPr>
        <w:t xml:space="preserve">The main area of work will be to manage the </w:t>
      </w:r>
      <w:r w:rsidR="009E0262" w:rsidRPr="009E0262">
        <w:rPr>
          <w:rFonts w:asciiTheme="minorHAnsi" w:eastAsiaTheme="minorHAnsi" w:hAnsiTheme="minorHAnsi" w:cstheme="minorBidi"/>
          <w:sz w:val="22"/>
          <w:lang w:val="en-US"/>
        </w:rPr>
        <w:t>Heads-Up</w:t>
      </w:r>
      <w:r w:rsidRPr="009E0262">
        <w:rPr>
          <w:rFonts w:asciiTheme="minorHAnsi" w:eastAsiaTheme="minorHAnsi" w:hAnsiTheme="minorHAnsi" w:cstheme="minorBidi"/>
          <w:sz w:val="22"/>
          <w:lang w:val="en-US"/>
        </w:rPr>
        <w:t xml:space="preserve"> programme</w:t>
      </w:r>
      <w:r w:rsidRPr="00F77E48">
        <w:rPr>
          <w:rFonts w:asciiTheme="majorHAnsi" w:hAnsiTheme="majorHAnsi"/>
          <w:color w:val="0E101A"/>
        </w:rPr>
        <w:t xml:space="preserve"> (</w:t>
      </w:r>
      <w:hyperlink r:id="rId8" w:tgtFrame="_blank" w:history="1">
        <w:r w:rsidRPr="00F77E48">
          <w:rPr>
            <w:rStyle w:val="Hyperlink"/>
            <w:rFonts w:asciiTheme="majorHAnsi" w:hAnsiTheme="majorHAnsi"/>
            <w:color w:val="4A6EE0"/>
          </w:rPr>
          <w:t>https://www.heads-up.ie</w:t>
        </w:r>
      </w:hyperlink>
      <w:r w:rsidRPr="00F77E48">
        <w:rPr>
          <w:rFonts w:asciiTheme="majorHAnsi" w:hAnsiTheme="majorHAnsi"/>
          <w:color w:val="0E101A"/>
        </w:rPr>
        <w:t>)</w:t>
      </w:r>
    </w:p>
    <w:p w14:paraId="450BC43F" w14:textId="4FEFB178" w:rsidR="00F77E48" w:rsidRPr="009E0262" w:rsidRDefault="00F77E48" w:rsidP="00F77E48">
      <w:pPr>
        <w:pStyle w:val="NormalWeb"/>
        <w:spacing w:before="0" w:beforeAutospacing="0" w:after="0" w:afterAutospacing="0" w:line="360" w:lineRule="auto"/>
        <w:contextualSpacing/>
        <w:jc w:val="both"/>
        <w:rPr>
          <w:rFonts w:asciiTheme="minorHAnsi" w:eastAsiaTheme="minorHAnsi" w:hAnsiTheme="minorHAnsi" w:cstheme="minorBidi"/>
          <w:sz w:val="22"/>
          <w:lang w:val="en-US"/>
        </w:rPr>
      </w:pPr>
      <w:r w:rsidRPr="009E0262">
        <w:rPr>
          <w:rFonts w:asciiTheme="minorHAnsi" w:eastAsiaTheme="minorHAnsi" w:hAnsiTheme="minorHAnsi" w:cstheme="minorBidi"/>
          <w:sz w:val="22"/>
          <w:lang w:val="en-US"/>
        </w:rPr>
        <w:t>Heads UP is an interagency programme - managed by the South Dublin County Partnership and funded by the HSE- developed to provide a coordinated response to men who are in distress. </w:t>
      </w:r>
    </w:p>
    <w:p w14:paraId="64426AD3" w14:textId="51EA6131" w:rsidR="00F77E48" w:rsidRPr="009E0262" w:rsidRDefault="00F77E48" w:rsidP="00F77E48">
      <w:pPr>
        <w:pStyle w:val="NormalWeb"/>
        <w:spacing w:before="0" w:beforeAutospacing="0" w:after="0" w:afterAutospacing="0" w:line="360" w:lineRule="auto"/>
        <w:contextualSpacing/>
        <w:jc w:val="both"/>
        <w:rPr>
          <w:rFonts w:asciiTheme="minorHAnsi" w:eastAsiaTheme="minorHAnsi" w:hAnsiTheme="minorHAnsi" w:cstheme="minorBidi"/>
          <w:sz w:val="22"/>
          <w:lang w:val="en-US"/>
        </w:rPr>
      </w:pPr>
      <w:r w:rsidRPr="009E0262">
        <w:rPr>
          <w:rFonts w:asciiTheme="minorHAnsi" w:eastAsiaTheme="minorHAnsi" w:hAnsiTheme="minorHAnsi" w:cstheme="minorBidi"/>
          <w:sz w:val="22"/>
          <w:lang w:val="en-US"/>
        </w:rPr>
        <w:t>The programme aims to help develop the participants’ resilience and assist them to engage with local education, employment, and mental health services so that they can be supported to improve their current circumstances.  </w:t>
      </w:r>
    </w:p>
    <w:p w14:paraId="60DB3981" w14:textId="308CA4EF" w:rsidR="009E0262" w:rsidRDefault="00F77E48" w:rsidP="00F77E48">
      <w:pPr>
        <w:pStyle w:val="NormalWeb"/>
        <w:spacing w:before="0" w:beforeAutospacing="0" w:after="0" w:afterAutospacing="0" w:line="360" w:lineRule="auto"/>
        <w:contextualSpacing/>
        <w:jc w:val="both"/>
        <w:rPr>
          <w:rFonts w:asciiTheme="minorHAnsi" w:eastAsiaTheme="minorHAnsi" w:hAnsiTheme="minorHAnsi" w:cstheme="minorBidi"/>
          <w:sz w:val="22"/>
          <w:lang w:val="en-US"/>
        </w:rPr>
      </w:pPr>
      <w:r w:rsidRPr="009E0262">
        <w:rPr>
          <w:rFonts w:asciiTheme="minorHAnsi" w:eastAsiaTheme="minorHAnsi" w:hAnsiTheme="minorHAnsi" w:cstheme="minorBidi"/>
          <w:sz w:val="22"/>
          <w:lang w:val="en-US"/>
        </w:rPr>
        <w:t xml:space="preserve">The key objectives are to provide a resource to men by way of a training programme that engages them on a bi-weekly basis and to facilitate statutory and non-statutory organisations to work together. In working together to develop and facilitate Heads UP it is expected that the </w:t>
      </w:r>
    </w:p>
    <w:p w14:paraId="7A8A31C0" w14:textId="753E1FF0" w:rsidR="00F77E48" w:rsidRPr="009E0262" w:rsidRDefault="00F77E48" w:rsidP="00F77E48">
      <w:pPr>
        <w:pStyle w:val="NormalWeb"/>
        <w:spacing w:before="0" w:beforeAutospacing="0" w:after="0" w:afterAutospacing="0" w:line="360" w:lineRule="auto"/>
        <w:contextualSpacing/>
        <w:jc w:val="both"/>
        <w:rPr>
          <w:rFonts w:asciiTheme="minorHAnsi" w:eastAsiaTheme="minorHAnsi" w:hAnsiTheme="minorHAnsi" w:cstheme="minorBidi"/>
          <w:sz w:val="22"/>
          <w:lang w:val="en-US"/>
        </w:rPr>
      </w:pPr>
      <w:r w:rsidRPr="009E0262">
        <w:rPr>
          <w:rFonts w:asciiTheme="minorHAnsi" w:eastAsiaTheme="minorHAnsi" w:hAnsiTheme="minorHAnsi" w:cstheme="minorBidi"/>
          <w:sz w:val="22"/>
          <w:lang w:val="en-US"/>
        </w:rPr>
        <w:t>organisations will become more familiar with each other’s services and in turn, provide a more comprehensive response to men who find themselves in difficult financial and social situations.</w:t>
      </w:r>
    </w:p>
    <w:p w14:paraId="4B1C4CCE" w14:textId="77777777" w:rsidR="009E0262" w:rsidRDefault="009E0262" w:rsidP="00F77E48">
      <w:pPr>
        <w:pStyle w:val="NormalWeb"/>
        <w:spacing w:before="0" w:beforeAutospacing="0" w:after="0" w:afterAutospacing="0" w:line="360" w:lineRule="auto"/>
        <w:contextualSpacing/>
        <w:jc w:val="both"/>
        <w:rPr>
          <w:rFonts w:asciiTheme="minorHAnsi" w:eastAsiaTheme="minorHAnsi" w:hAnsiTheme="minorHAnsi" w:cstheme="minorBidi"/>
          <w:b/>
          <w:bCs/>
          <w:sz w:val="22"/>
          <w:lang w:val="en-US"/>
        </w:rPr>
      </w:pPr>
    </w:p>
    <w:p w14:paraId="78D925EB" w14:textId="586E0F91" w:rsidR="00F77E48" w:rsidRPr="009E0262" w:rsidRDefault="00F77E48" w:rsidP="00F77E48">
      <w:pPr>
        <w:pStyle w:val="NormalWeb"/>
        <w:spacing w:before="0" w:beforeAutospacing="0" w:after="0" w:afterAutospacing="0" w:line="360" w:lineRule="auto"/>
        <w:contextualSpacing/>
        <w:jc w:val="both"/>
        <w:rPr>
          <w:rFonts w:asciiTheme="minorHAnsi" w:eastAsiaTheme="minorHAnsi" w:hAnsiTheme="minorHAnsi" w:cstheme="minorBidi"/>
          <w:b/>
          <w:bCs/>
          <w:sz w:val="22"/>
          <w:lang w:val="en-US"/>
        </w:rPr>
      </w:pPr>
      <w:r w:rsidRPr="009E0262">
        <w:rPr>
          <w:rFonts w:asciiTheme="minorHAnsi" w:eastAsiaTheme="minorHAnsi" w:hAnsiTheme="minorHAnsi" w:cstheme="minorBidi"/>
          <w:b/>
          <w:bCs/>
          <w:sz w:val="22"/>
          <w:lang w:val="en-US"/>
        </w:rPr>
        <w:t>Mental Health Coordinator Job Description</w:t>
      </w:r>
    </w:p>
    <w:p w14:paraId="3D90A0DB" w14:textId="750E7B9D" w:rsidR="00F77E48" w:rsidRPr="009E0262" w:rsidRDefault="00F77E48" w:rsidP="009E0262">
      <w:pPr>
        <w:pStyle w:val="NormalWeb"/>
        <w:spacing w:before="0" w:beforeAutospacing="0" w:after="0" w:afterAutospacing="0" w:line="360" w:lineRule="auto"/>
        <w:contextualSpacing/>
        <w:jc w:val="both"/>
        <w:rPr>
          <w:rFonts w:asciiTheme="minorHAnsi" w:eastAsiaTheme="minorHAnsi" w:hAnsiTheme="minorHAnsi" w:cstheme="minorBidi"/>
          <w:sz w:val="22"/>
          <w:lang w:val="en-US"/>
        </w:rPr>
      </w:pPr>
      <w:r w:rsidRPr="009E0262">
        <w:rPr>
          <w:rFonts w:asciiTheme="minorHAnsi" w:eastAsiaTheme="minorHAnsi" w:hAnsiTheme="minorHAnsi" w:cstheme="minorBidi"/>
          <w:sz w:val="22"/>
          <w:lang w:val="en-US"/>
        </w:rPr>
        <w:t xml:space="preserve">Managing the day to day running of the </w:t>
      </w:r>
      <w:r w:rsidR="009E0262" w:rsidRPr="009E0262">
        <w:rPr>
          <w:rFonts w:asciiTheme="minorHAnsi" w:eastAsiaTheme="minorHAnsi" w:hAnsiTheme="minorHAnsi" w:cstheme="minorBidi"/>
          <w:sz w:val="22"/>
          <w:lang w:val="en-US"/>
        </w:rPr>
        <w:t>Heads-Up</w:t>
      </w:r>
      <w:r w:rsidR="00B71CC5" w:rsidRPr="009E0262">
        <w:rPr>
          <w:rFonts w:asciiTheme="minorHAnsi" w:eastAsiaTheme="minorHAnsi" w:hAnsiTheme="minorHAnsi" w:cstheme="minorBidi"/>
          <w:sz w:val="22"/>
          <w:lang w:val="en-US"/>
        </w:rPr>
        <w:t xml:space="preserve"> </w:t>
      </w:r>
      <w:r w:rsidRPr="009E0262">
        <w:rPr>
          <w:rFonts w:asciiTheme="minorHAnsi" w:eastAsiaTheme="minorHAnsi" w:hAnsiTheme="minorHAnsi" w:cstheme="minorBidi"/>
          <w:sz w:val="22"/>
          <w:lang w:val="en-US"/>
        </w:rPr>
        <w:t>programme.</w:t>
      </w:r>
    </w:p>
    <w:p w14:paraId="7077CE64" w14:textId="77777777" w:rsidR="00F77E48" w:rsidRPr="009E0262" w:rsidRDefault="00F77E48" w:rsidP="009E0262">
      <w:pPr>
        <w:pStyle w:val="NormalWeb"/>
        <w:spacing w:before="0" w:beforeAutospacing="0" w:after="0" w:afterAutospacing="0" w:line="360" w:lineRule="auto"/>
        <w:contextualSpacing/>
        <w:jc w:val="both"/>
        <w:rPr>
          <w:rFonts w:asciiTheme="minorHAnsi" w:eastAsiaTheme="minorHAnsi" w:hAnsiTheme="minorHAnsi" w:cstheme="minorBidi"/>
          <w:sz w:val="22"/>
          <w:lang w:val="en-US"/>
        </w:rPr>
      </w:pPr>
      <w:r w:rsidRPr="009E0262">
        <w:rPr>
          <w:rFonts w:asciiTheme="minorHAnsi" w:eastAsiaTheme="minorHAnsi" w:hAnsiTheme="minorHAnsi" w:cstheme="minorBidi"/>
          <w:sz w:val="22"/>
          <w:lang w:val="en-US"/>
        </w:rPr>
        <w:t>Leading a team of staff to include recruitment, training and ongoing development and support and supervision.</w:t>
      </w:r>
    </w:p>
    <w:p w14:paraId="3F35D48E" w14:textId="77777777" w:rsidR="00F77E48" w:rsidRPr="009E0262" w:rsidRDefault="00F77E48" w:rsidP="009E0262">
      <w:pPr>
        <w:pStyle w:val="NormalWeb"/>
        <w:spacing w:before="0" w:beforeAutospacing="0" w:after="0" w:afterAutospacing="0" w:line="360" w:lineRule="auto"/>
        <w:contextualSpacing/>
        <w:jc w:val="both"/>
        <w:rPr>
          <w:rFonts w:asciiTheme="minorHAnsi" w:eastAsiaTheme="minorHAnsi" w:hAnsiTheme="minorHAnsi" w:cstheme="minorBidi"/>
          <w:sz w:val="22"/>
          <w:lang w:val="en-US"/>
        </w:rPr>
      </w:pPr>
      <w:r w:rsidRPr="009E0262">
        <w:rPr>
          <w:rFonts w:asciiTheme="minorHAnsi" w:eastAsiaTheme="minorHAnsi" w:hAnsiTheme="minorHAnsi" w:cstheme="minorBidi"/>
          <w:sz w:val="22"/>
          <w:lang w:val="en-US"/>
        </w:rPr>
        <w:t>Support and administer the continued development of the interagency advisory group.</w:t>
      </w:r>
    </w:p>
    <w:p w14:paraId="0F2819BD" w14:textId="77777777" w:rsidR="00F77E48" w:rsidRPr="009E0262" w:rsidRDefault="00F77E48" w:rsidP="009E0262">
      <w:pPr>
        <w:pStyle w:val="NormalWeb"/>
        <w:spacing w:before="0" w:beforeAutospacing="0" w:after="0" w:afterAutospacing="0" w:line="360" w:lineRule="auto"/>
        <w:contextualSpacing/>
        <w:jc w:val="both"/>
        <w:rPr>
          <w:rFonts w:asciiTheme="minorHAnsi" w:eastAsiaTheme="minorHAnsi" w:hAnsiTheme="minorHAnsi" w:cstheme="minorBidi"/>
          <w:sz w:val="22"/>
          <w:lang w:val="en-US"/>
        </w:rPr>
      </w:pPr>
      <w:r w:rsidRPr="009E0262">
        <w:rPr>
          <w:rFonts w:asciiTheme="minorHAnsi" w:eastAsiaTheme="minorHAnsi" w:hAnsiTheme="minorHAnsi" w:cstheme="minorBidi"/>
          <w:sz w:val="22"/>
          <w:lang w:val="en-US"/>
        </w:rPr>
        <w:t>To monitor and evaluate programme outcomes</w:t>
      </w:r>
    </w:p>
    <w:p w14:paraId="10702C73" w14:textId="77777777" w:rsidR="00F77E48" w:rsidRPr="009E0262" w:rsidRDefault="00F77E48" w:rsidP="009E0262">
      <w:pPr>
        <w:pStyle w:val="NormalWeb"/>
        <w:spacing w:before="0" w:beforeAutospacing="0" w:after="0" w:afterAutospacing="0" w:line="360" w:lineRule="auto"/>
        <w:contextualSpacing/>
        <w:jc w:val="both"/>
        <w:rPr>
          <w:rFonts w:asciiTheme="minorHAnsi" w:eastAsiaTheme="minorHAnsi" w:hAnsiTheme="minorHAnsi" w:cstheme="minorBidi"/>
          <w:sz w:val="22"/>
          <w:lang w:val="en-US"/>
        </w:rPr>
      </w:pPr>
      <w:r w:rsidRPr="009E0262">
        <w:rPr>
          <w:rFonts w:asciiTheme="minorHAnsi" w:eastAsiaTheme="minorHAnsi" w:hAnsiTheme="minorHAnsi" w:cstheme="minorBidi"/>
          <w:sz w:val="22"/>
          <w:lang w:val="en-US"/>
        </w:rPr>
        <w:t>To provide regular reports and updates to the HSE and the advisory.</w:t>
      </w:r>
    </w:p>
    <w:p w14:paraId="3A65E183" w14:textId="77777777" w:rsidR="00F77E48" w:rsidRPr="009E0262" w:rsidRDefault="00F77E48" w:rsidP="009E0262">
      <w:pPr>
        <w:pStyle w:val="NormalWeb"/>
        <w:spacing w:before="0" w:beforeAutospacing="0" w:after="0" w:afterAutospacing="0" w:line="360" w:lineRule="auto"/>
        <w:contextualSpacing/>
        <w:jc w:val="both"/>
        <w:rPr>
          <w:rFonts w:asciiTheme="minorHAnsi" w:eastAsiaTheme="minorHAnsi" w:hAnsiTheme="minorHAnsi" w:cstheme="minorBidi"/>
          <w:sz w:val="22"/>
          <w:lang w:val="en-US"/>
        </w:rPr>
      </w:pPr>
      <w:r w:rsidRPr="009E0262">
        <w:rPr>
          <w:rFonts w:asciiTheme="minorHAnsi" w:eastAsiaTheme="minorHAnsi" w:hAnsiTheme="minorHAnsi" w:cstheme="minorBidi"/>
          <w:sz w:val="22"/>
          <w:lang w:val="en-US"/>
        </w:rPr>
        <w:t>To network with other relevant organisations </w:t>
      </w:r>
    </w:p>
    <w:p w14:paraId="71893F18" w14:textId="77777777" w:rsidR="00F77E48" w:rsidRPr="009E0262" w:rsidRDefault="00F77E48" w:rsidP="009E0262">
      <w:pPr>
        <w:pStyle w:val="NormalWeb"/>
        <w:spacing w:before="0" w:beforeAutospacing="0" w:after="0" w:afterAutospacing="0" w:line="360" w:lineRule="auto"/>
        <w:contextualSpacing/>
        <w:jc w:val="both"/>
        <w:rPr>
          <w:rFonts w:asciiTheme="minorHAnsi" w:eastAsiaTheme="minorHAnsi" w:hAnsiTheme="minorHAnsi" w:cstheme="minorBidi"/>
          <w:sz w:val="22"/>
          <w:lang w:val="en-US"/>
        </w:rPr>
      </w:pPr>
      <w:r w:rsidRPr="009E0262">
        <w:rPr>
          <w:rFonts w:asciiTheme="minorHAnsi" w:eastAsiaTheme="minorHAnsi" w:hAnsiTheme="minorHAnsi" w:cstheme="minorBidi"/>
          <w:sz w:val="22"/>
          <w:lang w:val="en-US"/>
        </w:rPr>
        <w:t xml:space="preserve">Identifying, liaising with, and supporting guest facilitators and being responsible for the practical organisation of the sessions </w:t>
      </w:r>
      <w:proofErr w:type="gramStart"/>
      <w:r w:rsidRPr="009E0262">
        <w:rPr>
          <w:rFonts w:asciiTheme="minorHAnsi" w:eastAsiaTheme="minorHAnsi" w:hAnsiTheme="minorHAnsi" w:cstheme="minorBidi"/>
          <w:sz w:val="22"/>
          <w:lang w:val="en-US"/>
        </w:rPr>
        <w:t>e.g.</w:t>
      </w:r>
      <w:proofErr w:type="gramEnd"/>
      <w:r w:rsidRPr="009E0262">
        <w:rPr>
          <w:rFonts w:asciiTheme="minorHAnsi" w:eastAsiaTheme="minorHAnsi" w:hAnsiTheme="minorHAnsi" w:cstheme="minorBidi"/>
          <w:sz w:val="22"/>
          <w:lang w:val="en-US"/>
        </w:rPr>
        <w:t xml:space="preserve"> meeting room, food for breaks.</w:t>
      </w:r>
    </w:p>
    <w:p w14:paraId="39467A20" w14:textId="77777777" w:rsidR="00F77E48" w:rsidRPr="009E0262" w:rsidRDefault="00F77E48" w:rsidP="009E0262">
      <w:pPr>
        <w:pStyle w:val="NormalWeb"/>
        <w:spacing w:before="0" w:beforeAutospacing="0" w:after="0" w:afterAutospacing="0" w:line="360" w:lineRule="auto"/>
        <w:contextualSpacing/>
        <w:jc w:val="both"/>
        <w:rPr>
          <w:rFonts w:asciiTheme="minorHAnsi" w:eastAsiaTheme="minorHAnsi" w:hAnsiTheme="minorHAnsi" w:cstheme="minorBidi"/>
          <w:sz w:val="22"/>
          <w:lang w:val="en-US"/>
        </w:rPr>
      </w:pPr>
      <w:r w:rsidRPr="009E0262">
        <w:rPr>
          <w:rFonts w:asciiTheme="minorHAnsi" w:eastAsiaTheme="minorHAnsi" w:hAnsiTheme="minorHAnsi" w:cstheme="minorBidi"/>
          <w:sz w:val="22"/>
          <w:lang w:val="en-US"/>
        </w:rPr>
        <w:t>Keeping records, preparing reports, and participating in review and evaluation sessions as required.</w:t>
      </w:r>
    </w:p>
    <w:p w14:paraId="5FC7E195" w14:textId="77777777" w:rsidR="00F77E48" w:rsidRPr="009E0262" w:rsidRDefault="00F77E48" w:rsidP="009E0262">
      <w:pPr>
        <w:pStyle w:val="NormalWeb"/>
        <w:spacing w:before="0" w:beforeAutospacing="0" w:after="0" w:afterAutospacing="0" w:line="360" w:lineRule="auto"/>
        <w:contextualSpacing/>
        <w:jc w:val="both"/>
        <w:rPr>
          <w:rFonts w:asciiTheme="minorHAnsi" w:eastAsiaTheme="minorHAnsi" w:hAnsiTheme="minorHAnsi" w:cstheme="minorBidi"/>
          <w:sz w:val="22"/>
          <w:lang w:val="en-US"/>
        </w:rPr>
      </w:pPr>
      <w:r w:rsidRPr="009E0262">
        <w:rPr>
          <w:rFonts w:asciiTheme="minorHAnsi" w:eastAsiaTheme="minorHAnsi" w:hAnsiTheme="minorHAnsi" w:cstheme="minorBidi"/>
          <w:sz w:val="22"/>
          <w:lang w:val="en-US"/>
        </w:rPr>
        <w:t>Updating the Service Level Agreements with the funders and other CHO7 Partners.</w:t>
      </w:r>
    </w:p>
    <w:p w14:paraId="122607AB" w14:textId="77777777" w:rsidR="00F77E48" w:rsidRPr="009E0262" w:rsidRDefault="00F77E48" w:rsidP="009E0262">
      <w:pPr>
        <w:pStyle w:val="NormalWeb"/>
        <w:spacing w:before="0" w:beforeAutospacing="0" w:after="0" w:afterAutospacing="0" w:line="360" w:lineRule="auto"/>
        <w:contextualSpacing/>
        <w:jc w:val="both"/>
        <w:rPr>
          <w:rFonts w:asciiTheme="minorHAnsi" w:eastAsiaTheme="minorHAnsi" w:hAnsiTheme="minorHAnsi" w:cstheme="minorBidi"/>
          <w:sz w:val="22"/>
          <w:lang w:val="en-US"/>
        </w:rPr>
      </w:pPr>
      <w:r w:rsidRPr="009E0262">
        <w:rPr>
          <w:rFonts w:asciiTheme="minorHAnsi" w:eastAsiaTheme="minorHAnsi" w:hAnsiTheme="minorHAnsi" w:cstheme="minorBidi"/>
          <w:sz w:val="22"/>
          <w:lang w:val="en-US"/>
        </w:rPr>
        <w:t xml:space="preserve">Supporting and working with other </w:t>
      </w:r>
      <w:proofErr w:type="gramStart"/>
      <w:r w:rsidRPr="009E0262">
        <w:rPr>
          <w:rFonts w:asciiTheme="minorHAnsi" w:eastAsiaTheme="minorHAnsi" w:hAnsiTheme="minorHAnsi" w:cstheme="minorBidi"/>
          <w:sz w:val="22"/>
          <w:lang w:val="en-US"/>
        </w:rPr>
        <w:t>Heads UP</w:t>
      </w:r>
      <w:proofErr w:type="gramEnd"/>
      <w:r w:rsidRPr="009E0262">
        <w:rPr>
          <w:rFonts w:asciiTheme="minorHAnsi" w:eastAsiaTheme="minorHAnsi" w:hAnsiTheme="minorHAnsi" w:cstheme="minorBidi"/>
          <w:sz w:val="22"/>
          <w:lang w:val="en-US"/>
        </w:rPr>
        <w:t xml:space="preserve"> Coordinators in CHO7</w:t>
      </w:r>
    </w:p>
    <w:p w14:paraId="5800EC3C" w14:textId="77777777" w:rsidR="00B71CC5" w:rsidRPr="009E0262" w:rsidRDefault="00F77E48" w:rsidP="009E0262">
      <w:pPr>
        <w:pStyle w:val="NormalWeb"/>
        <w:spacing w:before="0" w:beforeAutospacing="0" w:after="0" w:afterAutospacing="0" w:line="360" w:lineRule="auto"/>
        <w:contextualSpacing/>
        <w:jc w:val="both"/>
        <w:rPr>
          <w:rFonts w:asciiTheme="minorHAnsi" w:eastAsiaTheme="minorHAnsi" w:hAnsiTheme="minorHAnsi" w:cstheme="minorBidi"/>
          <w:sz w:val="22"/>
          <w:lang w:val="en-US"/>
        </w:rPr>
      </w:pPr>
      <w:r w:rsidRPr="009E0262">
        <w:rPr>
          <w:rFonts w:asciiTheme="minorHAnsi" w:eastAsiaTheme="minorHAnsi" w:hAnsiTheme="minorHAnsi" w:cstheme="minorBidi"/>
          <w:sz w:val="22"/>
          <w:lang w:val="en-US"/>
        </w:rPr>
        <w:t>Organising invoices and payments, petty cash, and keeping abreast of funding balances. </w:t>
      </w:r>
    </w:p>
    <w:p w14:paraId="36738DB8" w14:textId="77777777" w:rsidR="00B71CC5" w:rsidRPr="009E0262" w:rsidRDefault="00B71CC5" w:rsidP="009E0262">
      <w:pPr>
        <w:pStyle w:val="NormalWeb"/>
        <w:spacing w:before="0" w:beforeAutospacing="0" w:after="0" w:afterAutospacing="0" w:line="360" w:lineRule="auto"/>
        <w:contextualSpacing/>
        <w:jc w:val="both"/>
        <w:rPr>
          <w:rFonts w:asciiTheme="minorHAnsi" w:eastAsiaTheme="minorHAnsi" w:hAnsiTheme="minorHAnsi" w:cstheme="minorBidi"/>
          <w:sz w:val="22"/>
          <w:lang w:val="en-US"/>
        </w:rPr>
      </w:pPr>
      <w:r w:rsidRPr="009E0262">
        <w:rPr>
          <w:rFonts w:asciiTheme="minorHAnsi" w:eastAsiaTheme="minorHAnsi" w:hAnsiTheme="minorHAnsi" w:cstheme="minorBidi"/>
          <w:sz w:val="22"/>
          <w:lang w:val="en-US"/>
        </w:rPr>
        <w:t>To provide guidance and support regarding mental health policies within SDCP. </w:t>
      </w:r>
    </w:p>
    <w:p w14:paraId="0A10901B" w14:textId="77777777" w:rsidR="00B71CC5" w:rsidRPr="009E0262" w:rsidRDefault="00B71CC5" w:rsidP="009E0262">
      <w:pPr>
        <w:pStyle w:val="NormalWeb"/>
        <w:spacing w:before="0" w:beforeAutospacing="0" w:after="0" w:afterAutospacing="0" w:line="360" w:lineRule="auto"/>
        <w:contextualSpacing/>
        <w:jc w:val="both"/>
        <w:rPr>
          <w:rFonts w:asciiTheme="minorHAnsi" w:eastAsiaTheme="minorHAnsi" w:hAnsiTheme="minorHAnsi" w:cstheme="minorBidi"/>
          <w:sz w:val="22"/>
          <w:lang w:val="en-US"/>
        </w:rPr>
      </w:pPr>
      <w:r w:rsidRPr="009E0262">
        <w:rPr>
          <w:rFonts w:asciiTheme="minorHAnsi" w:eastAsiaTheme="minorHAnsi" w:hAnsiTheme="minorHAnsi" w:cstheme="minorBidi"/>
          <w:sz w:val="22"/>
          <w:lang w:val="en-US"/>
        </w:rPr>
        <w:t>To direct staff to appropriate local supports for clients in need of mental health supports. </w:t>
      </w:r>
    </w:p>
    <w:p w14:paraId="3875217E" w14:textId="77777777" w:rsidR="00B71CC5" w:rsidRPr="009E0262" w:rsidRDefault="00B71CC5" w:rsidP="009E0262">
      <w:pPr>
        <w:pStyle w:val="NormalWeb"/>
        <w:spacing w:before="0" w:beforeAutospacing="0" w:after="0" w:afterAutospacing="0" w:line="360" w:lineRule="auto"/>
        <w:contextualSpacing/>
        <w:jc w:val="both"/>
        <w:rPr>
          <w:rFonts w:asciiTheme="minorHAnsi" w:eastAsiaTheme="minorHAnsi" w:hAnsiTheme="minorHAnsi" w:cstheme="minorBidi"/>
          <w:sz w:val="22"/>
          <w:lang w:val="en-US"/>
        </w:rPr>
      </w:pPr>
      <w:r w:rsidRPr="009E0262">
        <w:rPr>
          <w:rFonts w:asciiTheme="minorHAnsi" w:eastAsiaTheme="minorHAnsi" w:hAnsiTheme="minorHAnsi" w:cstheme="minorBidi"/>
          <w:sz w:val="22"/>
          <w:lang w:val="en-US"/>
        </w:rPr>
        <w:t>To be an advocate for mental health in the workplace. </w:t>
      </w:r>
    </w:p>
    <w:p w14:paraId="0092B5C5" w14:textId="77777777" w:rsidR="00B71CC5" w:rsidRPr="009E0262" w:rsidRDefault="00B71CC5" w:rsidP="009E0262">
      <w:pPr>
        <w:pStyle w:val="NormalWeb"/>
        <w:spacing w:before="0" w:beforeAutospacing="0" w:after="0" w:afterAutospacing="0" w:line="360" w:lineRule="auto"/>
        <w:contextualSpacing/>
        <w:jc w:val="both"/>
        <w:rPr>
          <w:rFonts w:asciiTheme="minorHAnsi" w:eastAsiaTheme="minorHAnsi" w:hAnsiTheme="minorHAnsi" w:cstheme="minorBidi"/>
          <w:sz w:val="22"/>
          <w:lang w:val="en-US"/>
        </w:rPr>
      </w:pPr>
      <w:r w:rsidRPr="009E0262">
        <w:rPr>
          <w:rFonts w:asciiTheme="minorHAnsi" w:eastAsiaTheme="minorHAnsi" w:hAnsiTheme="minorHAnsi" w:cstheme="minorBidi"/>
          <w:sz w:val="22"/>
          <w:lang w:val="en-US"/>
        </w:rPr>
        <w:t>There may be other tasks given at the discretion of the Health and Wellbeing Manager. </w:t>
      </w:r>
    </w:p>
    <w:p w14:paraId="0158A278" w14:textId="5F32B655" w:rsidR="00F77E48" w:rsidRPr="009E0262" w:rsidRDefault="00F77E48" w:rsidP="00F77E48">
      <w:pPr>
        <w:pStyle w:val="NormalWeb"/>
        <w:spacing w:before="0" w:beforeAutospacing="0" w:after="0" w:afterAutospacing="0" w:line="360" w:lineRule="auto"/>
        <w:contextualSpacing/>
        <w:jc w:val="both"/>
        <w:rPr>
          <w:rFonts w:asciiTheme="minorHAnsi" w:eastAsiaTheme="minorHAnsi" w:hAnsiTheme="minorHAnsi" w:cstheme="minorBidi"/>
          <w:b/>
          <w:bCs/>
          <w:sz w:val="22"/>
          <w:lang w:val="en-US"/>
        </w:rPr>
      </w:pPr>
    </w:p>
    <w:p w14:paraId="405D7600" w14:textId="77777777" w:rsidR="00F77E48" w:rsidRPr="009E0262" w:rsidRDefault="00F77E48" w:rsidP="00F77E48">
      <w:pPr>
        <w:pStyle w:val="NormalWeb"/>
        <w:spacing w:before="0" w:beforeAutospacing="0" w:after="0" w:afterAutospacing="0" w:line="360" w:lineRule="auto"/>
        <w:contextualSpacing/>
        <w:jc w:val="both"/>
        <w:rPr>
          <w:rFonts w:asciiTheme="minorHAnsi" w:eastAsiaTheme="minorHAnsi" w:hAnsiTheme="minorHAnsi" w:cstheme="minorBidi"/>
          <w:b/>
          <w:bCs/>
          <w:sz w:val="22"/>
          <w:lang w:val="en-US"/>
        </w:rPr>
      </w:pPr>
      <w:r w:rsidRPr="009E0262">
        <w:rPr>
          <w:rFonts w:asciiTheme="minorHAnsi" w:eastAsiaTheme="minorHAnsi" w:hAnsiTheme="minorHAnsi" w:cstheme="minorBidi"/>
          <w:b/>
          <w:bCs/>
          <w:sz w:val="22"/>
          <w:lang w:val="en-US"/>
        </w:rPr>
        <w:t>Suitable candidates must have:</w:t>
      </w:r>
    </w:p>
    <w:p w14:paraId="5C84BA20" w14:textId="77777777" w:rsidR="00F77E48" w:rsidRPr="009E0262" w:rsidRDefault="00F77E48" w:rsidP="009E0262">
      <w:pPr>
        <w:pStyle w:val="NormalWeb"/>
        <w:spacing w:before="0" w:beforeAutospacing="0" w:after="0" w:afterAutospacing="0" w:line="360" w:lineRule="auto"/>
        <w:contextualSpacing/>
        <w:jc w:val="both"/>
        <w:rPr>
          <w:rFonts w:asciiTheme="minorHAnsi" w:eastAsiaTheme="minorHAnsi" w:hAnsiTheme="minorHAnsi" w:cstheme="minorBidi"/>
          <w:sz w:val="22"/>
          <w:lang w:val="en-US"/>
        </w:rPr>
      </w:pPr>
      <w:r w:rsidRPr="009E0262">
        <w:rPr>
          <w:rFonts w:asciiTheme="minorHAnsi" w:eastAsiaTheme="minorHAnsi" w:hAnsiTheme="minorHAnsi" w:cstheme="minorBidi"/>
          <w:sz w:val="22"/>
          <w:lang w:val="en-US"/>
        </w:rPr>
        <w:t>Recognised qualification in mental health, or social work.</w:t>
      </w:r>
    </w:p>
    <w:p w14:paraId="6AE53C55" w14:textId="77777777" w:rsidR="00F77E48" w:rsidRPr="009E0262" w:rsidRDefault="00B71CC5" w:rsidP="009E0262">
      <w:pPr>
        <w:pStyle w:val="NormalWeb"/>
        <w:spacing w:before="0" w:beforeAutospacing="0" w:after="0" w:afterAutospacing="0" w:line="360" w:lineRule="auto"/>
        <w:contextualSpacing/>
        <w:jc w:val="both"/>
        <w:rPr>
          <w:rFonts w:asciiTheme="minorHAnsi" w:eastAsiaTheme="minorHAnsi" w:hAnsiTheme="minorHAnsi" w:cstheme="minorBidi"/>
          <w:sz w:val="22"/>
          <w:lang w:val="en-US"/>
        </w:rPr>
      </w:pPr>
      <w:r w:rsidRPr="009E0262">
        <w:rPr>
          <w:rFonts w:asciiTheme="minorHAnsi" w:eastAsiaTheme="minorHAnsi" w:hAnsiTheme="minorHAnsi" w:cstheme="minorBidi"/>
          <w:sz w:val="22"/>
          <w:lang w:val="en-US"/>
        </w:rPr>
        <w:t>Experience in community d</w:t>
      </w:r>
      <w:r w:rsidR="00F77E48" w:rsidRPr="009E0262">
        <w:rPr>
          <w:rFonts w:asciiTheme="minorHAnsi" w:eastAsiaTheme="minorHAnsi" w:hAnsiTheme="minorHAnsi" w:cstheme="minorBidi"/>
          <w:sz w:val="22"/>
          <w:lang w:val="en-US"/>
        </w:rPr>
        <w:t>evelopment or adult guidance.</w:t>
      </w:r>
    </w:p>
    <w:p w14:paraId="7748797E" w14:textId="77777777" w:rsidR="00F77E48" w:rsidRPr="009E0262" w:rsidRDefault="00F77E48" w:rsidP="009E0262">
      <w:pPr>
        <w:pStyle w:val="NormalWeb"/>
        <w:spacing w:before="0" w:beforeAutospacing="0" w:after="0" w:afterAutospacing="0" w:line="360" w:lineRule="auto"/>
        <w:contextualSpacing/>
        <w:jc w:val="both"/>
        <w:rPr>
          <w:rFonts w:asciiTheme="minorHAnsi" w:eastAsiaTheme="minorHAnsi" w:hAnsiTheme="minorHAnsi" w:cstheme="minorBidi"/>
          <w:sz w:val="22"/>
          <w:lang w:val="en-US"/>
        </w:rPr>
      </w:pPr>
      <w:r w:rsidRPr="009E0262">
        <w:rPr>
          <w:rFonts w:asciiTheme="minorHAnsi" w:eastAsiaTheme="minorHAnsi" w:hAnsiTheme="minorHAnsi" w:cstheme="minorBidi"/>
          <w:sz w:val="22"/>
          <w:lang w:val="en-US"/>
        </w:rPr>
        <w:t>Experience of working in a group setting.</w:t>
      </w:r>
    </w:p>
    <w:p w14:paraId="3269D747" w14:textId="77777777" w:rsidR="00F77E48" w:rsidRPr="009E0262" w:rsidRDefault="00F77E48" w:rsidP="009E0262">
      <w:pPr>
        <w:pStyle w:val="NormalWeb"/>
        <w:spacing w:before="0" w:beforeAutospacing="0" w:after="0" w:afterAutospacing="0" w:line="360" w:lineRule="auto"/>
        <w:contextualSpacing/>
        <w:jc w:val="both"/>
        <w:rPr>
          <w:rFonts w:asciiTheme="minorHAnsi" w:eastAsiaTheme="minorHAnsi" w:hAnsiTheme="minorHAnsi" w:cstheme="minorBidi"/>
          <w:sz w:val="22"/>
          <w:lang w:val="en-US"/>
        </w:rPr>
      </w:pPr>
      <w:r w:rsidRPr="009E0262">
        <w:rPr>
          <w:rFonts w:asciiTheme="minorHAnsi" w:eastAsiaTheme="minorHAnsi" w:hAnsiTheme="minorHAnsi" w:cstheme="minorBidi"/>
          <w:sz w:val="22"/>
          <w:lang w:val="en-US"/>
        </w:rPr>
        <w:t>Experience in developing adult guidance plans with individuals. </w:t>
      </w:r>
    </w:p>
    <w:p w14:paraId="2174860D" w14:textId="77777777" w:rsidR="00F77E48" w:rsidRPr="009E0262" w:rsidRDefault="00F77E48" w:rsidP="009E0262">
      <w:pPr>
        <w:pStyle w:val="NormalWeb"/>
        <w:spacing w:before="0" w:beforeAutospacing="0" w:after="0" w:afterAutospacing="0" w:line="360" w:lineRule="auto"/>
        <w:contextualSpacing/>
        <w:jc w:val="both"/>
        <w:rPr>
          <w:rFonts w:asciiTheme="minorHAnsi" w:eastAsiaTheme="minorHAnsi" w:hAnsiTheme="minorHAnsi" w:cstheme="minorBidi"/>
          <w:sz w:val="22"/>
          <w:lang w:val="en-US"/>
        </w:rPr>
      </w:pPr>
      <w:r w:rsidRPr="009E0262">
        <w:rPr>
          <w:rFonts w:asciiTheme="minorHAnsi" w:eastAsiaTheme="minorHAnsi" w:hAnsiTheme="minorHAnsi" w:cstheme="minorBidi"/>
          <w:sz w:val="22"/>
          <w:lang w:val="en-US"/>
        </w:rPr>
        <w:t>Strong interpersonal skills.</w:t>
      </w:r>
    </w:p>
    <w:p w14:paraId="0E477099" w14:textId="77777777" w:rsidR="00F77E48" w:rsidRPr="009E0262" w:rsidRDefault="00F77E48" w:rsidP="009E0262">
      <w:pPr>
        <w:pStyle w:val="NormalWeb"/>
        <w:spacing w:before="0" w:beforeAutospacing="0" w:after="0" w:afterAutospacing="0" w:line="360" w:lineRule="auto"/>
        <w:contextualSpacing/>
        <w:jc w:val="both"/>
        <w:rPr>
          <w:rFonts w:asciiTheme="minorHAnsi" w:eastAsiaTheme="minorHAnsi" w:hAnsiTheme="minorHAnsi" w:cstheme="minorBidi"/>
          <w:sz w:val="22"/>
          <w:lang w:val="en-US"/>
        </w:rPr>
      </w:pPr>
      <w:r w:rsidRPr="009E0262">
        <w:rPr>
          <w:rFonts w:asciiTheme="minorHAnsi" w:eastAsiaTheme="minorHAnsi" w:hAnsiTheme="minorHAnsi" w:cstheme="minorBidi"/>
          <w:sz w:val="22"/>
          <w:lang w:val="en-US"/>
        </w:rPr>
        <w:t>Excellent presentation and facilitation skills. </w:t>
      </w:r>
    </w:p>
    <w:p w14:paraId="65B7692F" w14:textId="77777777" w:rsidR="00F77E48" w:rsidRPr="009E0262" w:rsidRDefault="00F77E48" w:rsidP="009E0262">
      <w:pPr>
        <w:pStyle w:val="NormalWeb"/>
        <w:spacing w:before="0" w:beforeAutospacing="0" w:after="0" w:afterAutospacing="0" w:line="360" w:lineRule="auto"/>
        <w:contextualSpacing/>
        <w:jc w:val="both"/>
        <w:rPr>
          <w:rFonts w:asciiTheme="minorHAnsi" w:eastAsiaTheme="minorHAnsi" w:hAnsiTheme="minorHAnsi" w:cstheme="minorBidi"/>
          <w:sz w:val="22"/>
          <w:lang w:val="en-US"/>
        </w:rPr>
      </w:pPr>
      <w:r w:rsidRPr="009E0262">
        <w:rPr>
          <w:rFonts w:asciiTheme="minorHAnsi" w:eastAsiaTheme="minorHAnsi" w:hAnsiTheme="minorHAnsi" w:cstheme="minorBidi"/>
          <w:sz w:val="22"/>
          <w:lang w:val="en-US"/>
        </w:rPr>
        <w:t xml:space="preserve">Basic administration skills </w:t>
      </w:r>
      <w:proofErr w:type="gramStart"/>
      <w:r w:rsidRPr="009E0262">
        <w:rPr>
          <w:rFonts w:asciiTheme="minorHAnsi" w:eastAsiaTheme="minorHAnsi" w:hAnsiTheme="minorHAnsi" w:cstheme="minorBidi"/>
          <w:sz w:val="22"/>
          <w:lang w:val="en-US"/>
        </w:rPr>
        <w:t>i.e.</w:t>
      </w:r>
      <w:proofErr w:type="gramEnd"/>
      <w:r w:rsidRPr="009E0262">
        <w:rPr>
          <w:rFonts w:asciiTheme="minorHAnsi" w:eastAsiaTheme="minorHAnsi" w:hAnsiTheme="minorHAnsi" w:cstheme="minorBidi"/>
          <w:sz w:val="22"/>
          <w:lang w:val="en-US"/>
        </w:rPr>
        <w:t xml:space="preserve"> Microsoft Office Word and report writing. </w:t>
      </w:r>
    </w:p>
    <w:p w14:paraId="484B147A" w14:textId="38FCA9AD" w:rsidR="00F77E48" w:rsidRDefault="00F77E48" w:rsidP="009E0262">
      <w:pPr>
        <w:pStyle w:val="NormalWeb"/>
        <w:spacing w:before="0" w:beforeAutospacing="0" w:after="0" w:afterAutospacing="0" w:line="360" w:lineRule="auto"/>
        <w:contextualSpacing/>
        <w:jc w:val="both"/>
        <w:rPr>
          <w:rFonts w:asciiTheme="minorHAnsi" w:eastAsiaTheme="minorHAnsi" w:hAnsiTheme="minorHAnsi" w:cstheme="minorBidi"/>
          <w:sz w:val="22"/>
          <w:lang w:val="en-US"/>
        </w:rPr>
      </w:pPr>
      <w:r w:rsidRPr="009E0262">
        <w:rPr>
          <w:rFonts w:asciiTheme="minorHAnsi" w:eastAsiaTheme="minorHAnsi" w:hAnsiTheme="minorHAnsi" w:cstheme="minorBidi"/>
          <w:sz w:val="22"/>
          <w:lang w:val="en-US"/>
        </w:rPr>
        <w:t>Clear knowledge and understanding of Wellness Recovering Action Planning principles.</w:t>
      </w:r>
    </w:p>
    <w:p w14:paraId="1400FC11" w14:textId="4CC745E3" w:rsidR="00C90823" w:rsidRPr="00C90823" w:rsidRDefault="00C90823" w:rsidP="00C90823">
      <w:pPr>
        <w:tabs>
          <w:tab w:val="left" w:pos="709"/>
        </w:tabs>
        <w:spacing w:after="200" w:line="240" w:lineRule="auto"/>
        <w:jc w:val="both"/>
        <w:rPr>
          <w:rFonts w:asciiTheme="minorHAnsi" w:eastAsiaTheme="minorHAnsi" w:hAnsiTheme="minorHAnsi" w:cstheme="minorHAnsi"/>
          <w:color w:val="000000" w:themeColor="text1"/>
          <w:sz w:val="22"/>
          <w:lang w:val="en-US"/>
        </w:rPr>
      </w:pPr>
      <w:r w:rsidRPr="00C90823">
        <w:rPr>
          <w:rFonts w:asciiTheme="minorHAnsi" w:eastAsiaTheme="minorHAnsi" w:hAnsiTheme="minorHAnsi" w:cstheme="minorHAnsi"/>
          <w:color w:val="000000" w:themeColor="text1"/>
          <w:sz w:val="22"/>
          <w:lang w:val="en-US"/>
        </w:rPr>
        <w:t xml:space="preserve">Garda Vetting </w:t>
      </w:r>
      <w:r>
        <w:rPr>
          <w:rFonts w:asciiTheme="minorHAnsi" w:eastAsiaTheme="minorHAnsi" w:hAnsiTheme="minorHAnsi" w:cstheme="minorHAnsi"/>
          <w:color w:val="000000" w:themeColor="text1"/>
          <w:sz w:val="22"/>
          <w:lang w:val="en-US"/>
        </w:rPr>
        <w:t>may</w:t>
      </w:r>
      <w:r w:rsidRPr="00C90823">
        <w:rPr>
          <w:rFonts w:asciiTheme="minorHAnsi" w:eastAsiaTheme="minorHAnsi" w:hAnsiTheme="minorHAnsi" w:cstheme="minorHAnsi"/>
          <w:color w:val="000000" w:themeColor="text1"/>
          <w:sz w:val="22"/>
          <w:lang w:val="en-US"/>
        </w:rPr>
        <w:t xml:space="preserve"> apply to this role</w:t>
      </w:r>
    </w:p>
    <w:p w14:paraId="50061283" w14:textId="11581C59" w:rsidR="00C90823" w:rsidRDefault="00C90823" w:rsidP="009E0262">
      <w:pPr>
        <w:pStyle w:val="NormalWeb"/>
        <w:spacing w:before="0" w:beforeAutospacing="0" w:after="0" w:afterAutospacing="0" w:line="360" w:lineRule="auto"/>
        <w:contextualSpacing/>
        <w:jc w:val="both"/>
        <w:rPr>
          <w:rFonts w:asciiTheme="minorHAnsi" w:eastAsiaTheme="minorHAnsi" w:hAnsiTheme="minorHAnsi" w:cstheme="minorBidi"/>
          <w:sz w:val="22"/>
          <w:lang w:val="en-US"/>
        </w:rPr>
      </w:pPr>
    </w:p>
    <w:p w14:paraId="7C4440AB" w14:textId="6171E51E" w:rsidR="003251A1" w:rsidRDefault="003251A1" w:rsidP="009E0262">
      <w:pPr>
        <w:pStyle w:val="NormalWeb"/>
        <w:spacing w:before="0" w:beforeAutospacing="0" w:after="0" w:afterAutospacing="0" w:line="360" w:lineRule="auto"/>
        <w:contextualSpacing/>
        <w:jc w:val="both"/>
        <w:rPr>
          <w:rFonts w:asciiTheme="minorHAnsi" w:eastAsiaTheme="minorHAnsi" w:hAnsiTheme="minorHAnsi" w:cstheme="minorBidi"/>
          <w:sz w:val="22"/>
          <w:lang w:val="en-US"/>
        </w:rPr>
      </w:pPr>
    </w:p>
    <w:p w14:paraId="696F999F" w14:textId="79654DE9" w:rsidR="003251A1" w:rsidRDefault="003251A1" w:rsidP="009E0262">
      <w:pPr>
        <w:pStyle w:val="NormalWeb"/>
        <w:spacing w:before="0" w:beforeAutospacing="0" w:after="0" w:afterAutospacing="0" w:line="360" w:lineRule="auto"/>
        <w:contextualSpacing/>
        <w:jc w:val="both"/>
        <w:rPr>
          <w:rFonts w:asciiTheme="minorHAnsi" w:eastAsiaTheme="minorHAnsi" w:hAnsiTheme="minorHAnsi" w:cstheme="minorBidi"/>
          <w:sz w:val="22"/>
          <w:lang w:val="en-US"/>
        </w:rPr>
      </w:pPr>
    </w:p>
    <w:p w14:paraId="3E6AEC17" w14:textId="77777777" w:rsidR="003251A1" w:rsidRPr="009E0262" w:rsidRDefault="003251A1" w:rsidP="009E0262">
      <w:pPr>
        <w:pStyle w:val="NormalWeb"/>
        <w:spacing w:before="0" w:beforeAutospacing="0" w:after="0" w:afterAutospacing="0" w:line="360" w:lineRule="auto"/>
        <w:contextualSpacing/>
        <w:jc w:val="both"/>
        <w:rPr>
          <w:rFonts w:asciiTheme="minorHAnsi" w:eastAsiaTheme="minorHAnsi" w:hAnsiTheme="minorHAnsi" w:cstheme="minorBidi"/>
          <w:sz w:val="22"/>
          <w:lang w:val="en-US"/>
        </w:rPr>
      </w:pPr>
    </w:p>
    <w:p w14:paraId="33CDBD6A" w14:textId="77777777" w:rsidR="00C90823" w:rsidRPr="00C90823" w:rsidRDefault="00F77E48" w:rsidP="00C90823">
      <w:pPr>
        <w:shd w:val="clear" w:color="auto" w:fill="FFFFFF"/>
        <w:spacing w:line="240" w:lineRule="auto"/>
        <w:rPr>
          <w:rFonts w:asciiTheme="minorHAnsi" w:eastAsiaTheme="minorHAnsi" w:hAnsiTheme="minorHAnsi" w:cstheme="minorHAnsi"/>
          <w:b/>
          <w:color w:val="000000" w:themeColor="text1"/>
          <w:sz w:val="22"/>
          <w:lang w:val="en-US"/>
        </w:rPr>
      </w:pPr>
      <w:r w:rsidRPr="009E0262">
        <w:rPr>
          <w:rFonts w:asciiTheme="minorHAnsi" w:eastAsiaTheme="minorHAnsi" w:hAnsiTheme="minorHAnsi" w:cstheme="minorBidi"/>
          <w:sz w:val="22"/>
          <w:lang w:val="en-US"/>
        </w:rPr>
        <w:t> </w:t>
      </w:r>
      <w:r w:rsidR="00C90823" w:rsidRPr="00C90823">
        <w:rPr>
          <w:rFonts w:asciiTheme="minorHAnsi" w:eastAsiaTheme="minorHAnsi" w:hAnsiTheme="minorHAnsi" w:cstheme="minorHAnsi"/>
          <w:b/>
          <w:color w:val="000000" w:themeColor="text1"/>
          <w:sz w:val="22"/>
          <w:lang w:val="en-US"/>
        </w:rPr>
        <w:t>Health: </w:t>
      </w:r>
    </w:p>
    <w:p w14:paraId="76E86532" w14:textId="57342C9E" w:rsidR="00C90823" w:rsidRPr="00C90823" w:rsidRDefault="00C90823" w:rsidP="00C90823">
      <w:pPr>
        <w:tabs>
          <w:tab w:val="left" w:pos="709"/>
        </w:tabs>
        <w:spacing w:line="240" w:lineRule="auto"/>
        <w:jc w:val="both"/>
        <w:rPr>
          <w:rFonts w:asciiTheme="minorHAnsi" w:eastAsiaTheme="minorHAnsi" w:hAnsiTheme="minorHAnsi" w:cstheme="minorHAnsi"/>
          <w:color w:val="000000" w:themeColor="text1"/>
          <w:sz w:val="22"/>
          <w:lang w:val="en-US"/>
        </w:rPr>
      </w:pPr>
      <w:r w:rsidRPr="00C90823">
        <w:rPr>
          <w:rFonts w:asciiTheme="minorHAnsi" w:eastAsiaTheme="minorHAnsi" w:hAnsiTheme="minorHAnsi" w:cstheme="minorHAnsi"/>
          <w:color w:val="000000" w:themeColor="text1"/>
          <w:sz w:val="22"/>
          <w:lang w:val="en-US"/>
        </w:rPr>
        <w:t>The appointee must be fully competent and capable of undertaking the duties attached to the position and be in a state of health such as would indicate a reasonable prospect of competence and ability to render regular and efficient service in SDCP.</w:t>
      </w:r>
    </w:p>
    <w:p w14:paraId="035D7573" w14:textId="4C7F1943" w:rsidR="00F77E48" w:rsidRPr="009E0262" w:rsidRDefault="00F77E48" w:rsidP="00F77E48">
      <w:pPr>
        <w:pStyle w:val="NormalWeb"/>
        <w:spacing w:before="0" w:beforeAutospacing="0" w:after="0" w:afterAutospacing="0" w:line="360" w:lineRule="auto"/>
        <w:contextualSpacing/>
        <w:jc w:val="both"/>
        <w:rPr>
          <w:rFonts w:asciiTheme="minorHAnsi" w:eastAsiaTheme="minorHAnsi" w:hAnsiTheme="minorHAnsi" w:cstheme="minorBidi"/>
          <w:sz w:val="22"/>
          <w:lang w:val="en-US"/>
        </w:rPr>
      </w:pPr>
    </w:p>
    <w:p w14:paraId="4436FB2F" w14:textId="77777777" w:rsidR="00C60B2C" w:rsidRPr="00C60B2C" w:rsidRDefault="00F77E48" w:rsidP="00C60B2C">
      <w:pPr>
        <w:shd w:val="clear" w:color="auto" w:fill="FFFFFF"/>
        <w:spacing w:line="396" w:lineRule="atLeast"/>
        <w:rPr>
          <w:rFonts w:asciiTheme="minorHAnsi" w:eastAsiaTheme="minorHAnsi" w:hAnsiTheme="minorHAnsi" w:cstheme="minorHAnsi"/>
          <w:b/>
          <w:bCs/>
          <w:color w:val="000000" w:themeColor="text1"/>
          <w:sz w:val="22"/>
          <w:lang w:val="en-US"/>
        </w:rPr>
      </w:pPr>
      <w:r w:rsidRPr="00C60B2C">
        <w:rPr>
          <w:rFonts w:asciiTheme="minorHAnsi" w:eastAsiaTheme="minorHAnsi" w:hAnsiTheme="minorHAnsi" w:cstheme="minorBidi"/>
          <w:b/>
          <w:bCs/>
          <w:sz w:val="22"/>
          <w:lang w:val="en-US"/>
        </w:rPr>
        <w:t> </w:t>
      </w:r>
      <w:r w:rsidR="00C60B2C" w:rsidRPr="00C60B2C">
        <w:rPr>
          <w:rFonts w:asciiTheme="minorHAnsi" w:eastAsiaTheme="minorHAnsi" w:hAnsiTheme="minorHAnsi" w:cstheme="minorHAnsi"/>
          <w:b/>
          <w:bCs/>
          <w:color w:val="000000" w:themeColor="text1"/>
          <w:sz w:val="22"/>
          <w:lang w:val="en-US"/>
        </w:rPr>
        <w:t>Salary:</w:t>
      </w:r>
    </w:p>
    <w:p w14:paraId="0C4F0B86" w14:textId="6B8CAB9A" w:rsidR="00C60B2C" w:rsidRPr="00C60B2C" w:rsidRDefault="00C60B2C" w:rsidP="00C60B2C">
      <w:pPr>
        <w:pStyle w:val="Default"/>
        <w:rPr>
          <w:rFonts w:asciiTheme="minorHAnsi" w:hAnsiTheme="minorHAnsi" w:cstheme="minorHAnsi"/>
          <w:color w:val="000000" w:themeColor="text1"/>
          <w:sz w:val="22"/>
          <w:szCs w:val="22"/>
          <w:lang w:val="en-US" w:eastAsia="en-US"/>
        </w:rPr>
      </w:pPr>
      <w:r w:rsidRPr="00C60B2C">
        <w:rPr>
          <w:rFonts w:asciiTheme="minorHAnsi" w:hAnsiTheme="minorHAnsi" w:cstheme="minorHAnsi"/>
          <w:color w:val="000000" w:themeColor="text1"/>
          <w:sz w:val="22"/>
          <w:szCs w:val="22"/>
          <w:lang w:val="en-US" w:eastAsia="en-US"/>
        </w:rPr>
        <w:t xml:space="preserve">The salary for this position will be based on </w:t>
      </w:r>
      <w:r>
        <w:rPr>
          <w:rFonts w:asciiTheme="minorHAnsi" w:hAnsiTheme="minorHAnsi" w:cstheme="minorHAnsi"/>
          <w:color w:val="000000" w:themeColor="text1"/>
          <w:sz w:val="22"/>
          <w:szCs w:val="22"/>
          <w:lang w:val="en-US" w:eastAsia="en-US"/>
        </w:rPr>
        <w:t>each individual qualification</w:t>
      </w:r>
      <w:r w:rsidRPr="00C60B2C">
        <w:rPr>
          <w:rFonts w:asciiTheme="minorHAnsi" w:hAnsiTheme="minorHAnsi" w:cstheme="minorHAnsi"/>
          <w:color w:val="000000" w:themeColor="text1"/>
          <w:sz w:val="22"/>
          <w:szCs w:val="22"/>
          <w:lang w:val="en-US" w:eastAsia="en-US"/>
        </w:rPr>
        <w:t xml:space="preserve"> </w:t>
      </w:r>
      <w:r>
        <w:rPr>
          <w:rFonts w:asciiTheme="minorHAnsi" w:hAnsiTheme="minorHAnsi" w:cstheme="minorHAnsi"/>
          <w:color w:val="000000" w:themeColor="text1"/>
          <w:sz w:val="22"/>
          <w:szCs w:val="22"/>
          <w:lang w:val="en-US" w:eastAsia="en-US"/>
        </w:rPr>
        <w:t xml:space="preserve">and </w:t>
      </w:r>
      <w:r>
        <w:rPr>
          <w:rFonts w:asciiTheme="minorHAnsi" w:hAnsiTheme="minorHAnsi" w:cstheme="minorHAnsi"/>
          <w:color w:val="000000" w:themeColor="text1"/>
          <w:sz w:val="22"/>
          <w:szCs w:val="22"/>
          <w:lang w:val="en-US" w:eastAsia="en-US"/>
        </w:rPr>
        <w:t>experience and</w:t>
      </w:r>
      <w:r>
        <w:rPr>
          <w:rFonts w:asciiTheme="minorHAnsi" w:hAnsiTheme="minorHAnsi" w:cstheme="minorHAnsi"/>
          <w:color w:val="000000" w:themeColor="text1"/>
          <w:sz w:val="22"/>
          <w:szCs w:val="22"/>
          <w:lang w:val="en-US" w:eastAsia="en-US"/>
        </w:rPr>
        <w:t>.</w:t>
      </w:r>
    </w:p>
    <w:p w14:paraId="336F6A2F" w14:textId="4F79D82A" w:rsidR="00F77E48" w:rsidRPr="00C60B2C" w:rsidRDefault="00F77E48" w:rsidP="00C60B2C">
      <w:pPr>
        <w:pStyle w:val="NormalWeb"/>
        <w:spacing w:before="0" w:beforeAutospacing="0" w:after="0" w:afterAutospacing="0" w:line="360" w:lineRule="auto"/>
        <w:contextualSpacing/>
        <w:jc w:val="both"/>
        <w:rPr>
          <w:rFonts w:asciiTheme="minorHAnsi" w:eastAsiaTheme="minorHAnsi" w:hAnsiTheme="minorHAnsi" w:cstheme="minorHAnsi"/>
          <w:color w:val="000000" w:themeColor="text1"/>
          <w:sz w:val="22"/>
          <w:szCs w:val="22"/>
          <w:lang w:val="en-US" w:eastAsia="en-US"/>
        </w:rPr>
      </w:pPr>
    </w:p>
    <w:p w14:paraId="544969C2" w14:textId="0EA023DE" w:rsidR="00F77E48" w:rsidRPr="009E0262" w:rsidRDefault="00F77E48" w:rsidP="00F77E48">
      <w:pPr>
        <w:pStyle w:val="NormalWeb"/>
        <w:spacing w:before="0" w:beforeAutospacing="0" w:after="0" w:afterAutospacing="0" w:line="360" w:lineRule="auto"/>
        <w:contextualSpacing/>
        <w:jc w:val="both"/>
        <w:rPr>
          <w:rFonts w:asciiTheme="minorHAnsi" w:eastAsiaTheme="minorHAnsi" w:hAnsiTheme="minorHAnsi" w:cstheme="minorBidi"/>
          <w:b/>
          <w:bCs/>
          <w:sz w:val="22"/>
          <w:lang w:val="en-US"/>
        </w:rPr>
      </w:pPr>
    </w:p>
    <w:p w14:paraId="2DC7ACB5" w14:textId="77777777" w:rsidR="009E0262" w:rsidRPr="009E0262" w:rsidRDefault="009E0262" w:rsidP="009E0262">
      <w:pPr>
        <w:spacing w:after="200" w:line="276" w:lineRule="auto"/>
        <w:rPr>
          <w:rFonts w:asciiTheme="minorHAnsi" w:eastAsiaTheme="minorHAnsi" w:hAnsiTheme="minorHAnsi" w:cstheme="minorHAnsi"/>
          <w:b/>
          <w:bCs/>
          <w:sz w:val="22"/>
          <w:u w:val="single"/>
          <w:lang w:val="en-US"/>
        </w:rPr>
      </w:pPr>
      <w:r w:rsidRPr="009E0262">
        <w:rPr>
          <w:rFonts w:asciiTheme="minorHAnsi" w:eastAsiaTheme="minorHAnsi" w:hAnsiTheme="minorHAnsi" w:cstheme="minorHAnsi"/>
          <w:b/>
          <w:bCs/>
          <w:sz w:val="22"/>
          <w:u w:val="single"/>
          <w:lang w:val="en-US"/>
        </w:rPr>
        <w:t>APPLICATION PROCESS</w:t>
      </w:r>
    </w:p>
    <w:p w14:paraId="6039737E" w14:textId="77777777" w:rsidR="009E0262" w:rsidRPr="009E0262" w:rsidRDefault="009E0262" w:rsidP="009E0262">
      <w:pPr>
        <w:spacing w:after="200" w:line="276" w:lineRule="auto"/>
        <w:rPr>
          <w:rFonts w:asciiTheme="minorHAnsi" w:eastAsiaTheme="minorHAnsi" w:hAnsiTheme="minorHAnsi" w:cstheme="minorHAnsi"/>
          <w:b/>
          <w:bCs/>
          <w:sz w:val="22"/>
          <w:lang w:val="en-US"/>
        </w:rPr>
      </w:pPr>
      <w:r w:rsidRPr="009E0262">
        <w:rPr>
          <w:rFonts w:asciiTheme="minorHAnsi" w:eastAsiaTheme="minorHAnsi" w:hAnsiTheme="minorHAnsi" w:cstheme="minorHAnsi"/>
          <w:b/>
          <w:bCs/>
          <w:sz w:val="22"/>
          <w:lang w:val="en-US"/>
        </w:rPr>
        <w:t>Postal Applications:</w:t>
      </w:r>
    </w:p>
    <w:p w14:paraId="17109D84" w14:textId="1480312C" w:rsidR="009E0262" w:rsidRPr="009E0262" w:rsidRDefault="009E0262" w:rsidP="009E0262">
      <w:pPr>
        <w:spacing w:line="276" w:lineRule="auto"/>
        <w:rPr>
          <w:rFonts w:asciiTheme="minorHAnsi" w:eastAsiaTheme="minorHAnsi" w:hAnsiTheme="minorHAnsi" w:cstheme="minorHAnsi"/>
          <w:sz w:val="22"/>
          <w:lang w:val="en-US"/>
        </w:rPr>
      </w:pPr>
      <w:r w:rsidRPr="009E0262">
        <w:rPr>
          <w:rFonts w:asciiTheme="minorHAnsi" w:eastAsiaTheme="minorHAnsi" w:hAnsiTheme="minorHAnsi" w:cstheme="minorHAnsi"/>
          <w:sz w:val="22"/>
          <w:lang w:val="en-US"/>
        </w:rPr>
        <w:t xml:space="preserve">Applicants should pay particular attention to the essential and desirable criteria in the job description, your suitability and why you are the best candidate for this post in question. Please send three copies of your up-to-date detailed CV and cover letter marked </w:t>
      </w:r>
      <w:r w:rsidRPr="00DA7A06">
        <w:rPr>
          <w:rFonts w:asciiTheme="majorHAnsi" w:eastAsiaTheme="minorHAnsi" w:hAnsiTheme="majorHAnsi" w:cstheme="minorBidi"/>
          <w:b/>
          <w:bCs/>
          <w:color w:val="000000" w:themeColor="text1"/>
          <w:sz w:val="22"/>
          <w:lang w:val="en-US"/>
        </w:rPr>
        <w:t xml:space="preserve">Mental Health Coordinator </w:t>
      </w:r>
      <w:proofErr w:type="gramStart"/>
      <w:r w:rsidRPr="009E0262">
        <w:rPr>
          <w:rFonts w:asciiTheme="minorHAnsi" w:eastAsiaTheme="minorHAnsi" w:hAnsiTheme="minorHAnsi" w:cstheme="minorHAnsi"/>
          <w:b/>
          <w:bCs/>
          <w:sz w:val="22"/>
          <w:lang w:val="en-US"/>
        </w:rPr>
        <w:t>post</w:t>
      </w:r>
      <w:proofErr w:type="gramEnd"/>
      <w:r w:rsidRPr="009E0262">
        <w:rPr>
          <w:rFonts w:asciiTheme="minorHAnsi" w:eastAsiaTheme="minorHAnsi" w:hAnsiTheme="minorHAnsi" w:cstheme="minorHAnsi"/>
          <w:b/>
          <w:bCs/>
          <w:sz w:val="22"/>
          <w:lang w:val="en-US"/>
        </w:rPr>
        <w:t xml:space="preserve"> Job Ref. </w:t>
      </w:r>
      <w:r w:rsidRPr="00DA7A06">
        <w:rPr>
          <w:rFonts w:asciiTheme="minorHAnsi" w:eastAsiaTheme="minorHAnsi" w:hAnsiTheme="minorHAnsi" w:cstheme="minorHAnsi"/>
          <w:b/>
          <w:bCs/>
          <w:sz w:val="22"/>
          <w:lang w:val="en-US"/>
        </w:rPr>
        <w:t>36</w:t>
      </w:r>
      <w:r w:rsidRPr="009E0262">
        <w:rPr>
          <w:rFonts w:asciiTheme="minorHAnsi" w:eastAsiaTheme="minorHAnsi" w:hAnsiTheme="minorHAnsi" w:cstheme="minorHAnsi"/>
          <w:b/>
          <w:bCs/>
          <w:sz w:val="22"/>
          <w:lang w:val="en-US"/>
        </w:rPr>
        <w:t xml:space="preserve">/2021 </w:t>
      </w:r>
      <w:r w:rsidRPr="009E0262">
        <w:rPr>
          <w:rFonts w:asciiTheme="minorHAnsi" w:eastAsiaTheme="minorHAnsi" w:hAnsiTheme="minorHAnsi" w:cstheme="minorHAnsi"/>
          <w:sz w:val="22"/>
          <w:lang w:val="en-US"/>
        </w:rPr>
        <w:t xml:space="preserve">and should be addressed to: </w:t>
      </w:r>
    </w:p>
    <w:p w14:paraId="73778447" w14:textId="77777777" w:rsidR="009E0262" w:rsidRPr="009E0262" w:rsidRDefault="009E0262" w:rsidP="009E0262">
      <w:pPr>
        <w:spacing w:line="276" w:lineRule="auto"/>
        <w:rPr>
          <w:rFonts w:asciiTheme="minorHAnsi" w:eastAsiaTheme="minorHAnsi" w:hAnsiTheme="minorHAnsi" w:cstheme="minorHAnsi"/>
          <w:sz w:val="22"/>
          <w:lang w:val="en-US"/>
        </w:rPr>
      </w:pPr>
    </w:p>
    <w:p w14:paraId="4B1A81E4" w14:textId="77777777" w:rsidR="009E0262" w:rsidRPr="009E0262" w:rsidRDefault="009E0262" w:rsidP="009E0262">
      <w:pPr>
        <w:spacing w:line="276" w:lineRule="auto"/>
        <w:rPr>
          <w:rFonts w:asciiTheme="minorHAnsi" w:eastAsiaTheme="minorHAnsi" w:hAnsiTheme="minorHAnsi" w:cstheme="minorHAnsi"/>
          <w:sz w:val="22"/>
          <w:lang w:val="en-US"/>
        </w:rPr>
      </w:pPr>
      <w:r w:rsidRPr="009E0262">
        <w:rPr>
          <w:rFonts w:asciiTheme="minorHAnsi" w:eastAsiaTheme="minorHAnsi" w:hAnsiTheme="minorHAnsi" w:cstheme="minorHAnsi"/>
          <w:sz w:val="22"/>
          <w:lang w:val="en-US"/>
        </w:rPr>
        <w:t xml:space="preserve">Administration &amp; Operations Department, </w:t>
      </w:r>
    </w:p>
    <w:p w14:paraId="52F5E975" w14:textId="77777777" w:rsidR="009E0262" w:rsidRPr="009E0262" w:rsidRDefault="009E0262" w:rsidP="009E0262">
      <w:pPr>
        <w:spacing w:line="276" w:lineRule="auto"/>
        <w:rPr>
          <w:rFonts w:asciiTheme="minorHAnsi" w:eastAsiaTheme="minorHAnsi" w:hAnsiTheme="minorHAnsi" w:cstheme="minorHAnsi"/>
          <w:sz w:val="22"/>
          <w:lang w:val="en-US"/>
        </w:rPr>
      </w:pPr>
      <w:r w:rsidRPr="009E0262">
        <w:rPr>
          <w:rFonts w:asciiTheme="minorHAnsi" w:eastAsiaTheme="minorHAnsi" w:hAnsiTheme="minorHAnsi" w:cstheme="minorHAnsi"/>
          <w:sz w:val="22"/>
          <w:lang w:val="en-US"/>
        </w:rPr>
        <w:t xml:space="preserve">South Dublin County Partnership, </w:t>
      </w:r>
    </w:p>
    <w:p w14:paraId="3F0A2158" w14:textId="77777777" w:rsidR="009E0262" w:rsidRPr="009E0262" w:rsidRDefault="009E0262" w:rsidP="009E0262">
      <w:pPr>
        <w:spacing w:line="276" w:lineRule="auto"/>
        <w:rPr>
          <w:rFonts w:asciiTheme="minorHAnsi" w:eastAsiaTheme="minorHAnsi" w:hAnsiTheme="minorHAnsi" w:cstheme="minorHAnsi"/>
          <w:sz w:val="22"/>
          <w:lang w:val="en-US"/>
        </w:rPr>
      </w:pPr>
      <w:r w:rsidRPr="009E0262">
        <w:rPr>
          <w:rFonts w:asciiTheme="minorHAnsi" w:eastAsiaTheme="minorHAnsi" w:hAnsiTheme="minorHAnsi" w:cstheme="minorHAnsi"/>
          <w:sz w:val="22"/>
          <w:lang w:val="en-US"/>
        </w:rPr>
        <w:t xml:space="preserve">Unit D1, </w:t>
      </w:r>
    </w:p>
    <w:p w14:paraId="02ADFFC5" w14:textId="77777777" w:rsidR="009E0262" w:rsidRPr="009E0262" w:rsidRDefault="009E0262" w:rsidP="009E0262">
      <w:pPr>
        <w:spacing w:line="276" w:lineRule="auto"/>
        <w:rPr>
          <w:rFonts w:asciiTheme="minorHAnsi" w:eastAsiaTheme="minorHAnsi" w:hAnsiTheme="minorHAnsi" w:cstheme="minorHAnsi"/>
          <w:sz w:val="22"/>
          <w:lang w:val="en-US"/>
        </w:rPr>
      </w:pPr>
      <w:proofErr w:type="spellStart"/>
      <w:r w:rsidRPr="009E0262">
        <w:rPr>
          <w:rFonts w:asciiTheme="minorHAnsi" w:eastAsiaTheme="minorHAnsi" w:hAnsiTheme="minorHAnsi" w:cstheme="minorHAnsi"/>
          <w:sz w:val="22"/>
          <w:lang w:val="en-US"/>
        </w:rPr>
        <w:t>Nangor</w:t>
      </w:r>
      <w:proofErr w:type="spellEnd"/>
      <w:r w:rsidRPr="009E0262">
        <w:rPr>
          <w:rFonts w:asciiTheme="minorHAnsi" w:eastAsiaTheme="minorHAnsi" w:hAnsiTheme="minorHAnsi" w:cstheme="minorHAnsi"/>
          <w:sz w:val="22"/>
          <w:lang w:val="en-US"/>
        </w:rPr>
        <w:t xml:space="preserve"> Road Business Park, </w:t>
      </w:r>
    </w:p>
    <w:p w14:paraId="6839D107" w14:textId="77777777" w:rsidR="009E0262" w:rsidRPr="009E0262" w:rsidRDefault="009E0262" w:rsidP="009E0262">
      <w:pPr>
        <w:spacing w:line="276" w:lineRule="auto"/>
        <w:rPr>
          <w:rFonts w:asciiTheme="minorHAnsi" w:eastAsiaTheme="minorHAnsi" w:hAnsiTheme="minorHAnsi" w:cstheme="minorHAnsi"/>
          <w:sz w:val="22"/>
          <w:lang w:val="en-US"/>
        </w:rPr>
      </w:pPr>
      <w:proofErr w:type="spellStart"/>
      <w:r w:rsidRPr="009E0262">
        <w:rPr>
          <w:rFonts w:asciiTheme="minorHAnsi" w:eastAsiaTheme="minorHAnsi" w:hAnsiTheme="minorHAnsi" w:cstheme="minorHAnsi"/>
          <w:sz w:val="22"/>
          <w:lang w:val="en-US"/>
        </w:rPr>
        <w:t>Nangor</w:t>
      </w:r>
      <w:proofErr w:type="spellEnd"/>
      <w:r w:rsidRPr="009E0262">
        <w:rPr>
          <w:rFonts w:asciiTheme="minorHAnsi" w:eastAsiaTheme="minorHAnsi" w:hAnsiTheme="minorHAnsi" w:cstheme="minorHAnsi"/>
          <w:sz w:val="22"/>
          <w:lang w:val="en-US"/>
        </w:rPr>
        <w:t xml:space="preserve"> Road, </w:t>
      </w:r>
    </w:p>
    <w:p w14:paraId="0D14D6AF" w14:textId="77777777" w:rsidR="009E0262" w:rsidRPr="009E0262" w:rsidRDefault="009E0262" w:rsidP="009E0262">
      <w:pPr>
        <w:spacing w:line="276" w:lineRule="auto"/>
        <w:rPr>
          <w:rFonts w:asciiTheme="minorHAnsi" w:eastAsiaTheme="minorHAnsi" w:hAnsiTheme="minorHAnsi" w:cstheme="minorHAnsi"/>
          <w:sz w:val="22"/>
          <w:lang w:val="en-US"/>
        </w:rPr>
      </w:pPr>
      <w:r w:rsidRPr="009E0262">
        <w:rPr>
          <w:rFonts w:asciiTheme="minorHAnsi" w:eastAsiaTheme="minorHAnsi" w:hAnsiTheme="minorHAnsi" w:cstheme="minorHAnsi"/>
          <w:sz w:val="22"/>
          <w:lang w:val="en-US"/>
        </w:rPr>
        <w:t xml:space="preserve">Dublin 12.  </w:t>
      </w:r>
    </w:p>
    <w:p w14:paraId="737CB995" w14:textId="77777777" w:rsidR="009E0262" w:rsidRPr="009E0262" w:rsidRDefault="009E0262" w:rsidP="009E0262">
      <w:pPr>
        <w:spacing w:line="240" w:lineRule="auto"/>
        <w:rPr>
          <w:rFonts w:asciiTheme="minorHAnsi" w:eastAsiaTheme="minorHAnsi" w:hAnsiTheme="minorHAnsi" w:cstheme="minorHAnsi"/>
          <w:sz w:val="22"/>
          <w:lang w:val="en-US"/>
        </w:rPr>
      </w:pPr>
    </w:p>
    <w:p w14:paraId="12E88A4F" w14:textId="77777777" w:rsidR="009E0262" w:rsidRPr="009E0262" w:rsidRDefault="009E0262" w:rsidP="009E0262">
      <w:pPr>
        <w:spacing w:line="240" w:lineRule="auto"/>
        <w:rPr>
          <w:rFonts w:asciiTheme="minorHAnsi" w:eastAsiaTheme="minorHAnsi" w:hAnsiTheme="minorHAnsi" w:cstheme="minorHAnsi"/>
          <w:b/>
          <w:bCs/>
          <w:sz w:val="22"/>
          <w:lang w:val="en-US"/>
        </w:rPr>
      </w:pPr>
      <w:r w:rsidRPr="009E0262">
        <w:rPr>
          <w:rFonts w:asciiTheme="minorHAnsi" w:eastAsiaTheme="minorHAnsi" w:hAnsiTheme="minorHAnsi" w:cstheme="minorHAnsi"/>
          <w:b/>
          <w:bCs/>
          <w:sz w:val="22"/>
          <w:lang w:val="en-US"/>
        </w:rPr>
        <w:t>Email Applications:</w:t>
      </w:r>
    </w:p>
    <w:p w14:paraId="7E0EB1DE" w14:textId="2A39A8CD" w:rsidR="009E0262" w:rsidRPr="009E0262" w:rsidRDefault="009E0262" w:rsidP="009E0262">
      <w:pPr>
        <w:spacing w:line="240" w:lineRule="auto"/>
        <w:rPr>
          <w:rFonts w:ascii="Calibri" w:eastAsiaTheme="minorHAnsi" w:hAnsi="Calibri" w:cs="Calibri"/>
          <w:b/>
          <w:bCs/>
          <w:sz w:val="24"/>
          <w:szCs w:val="24"/>
          <w:lang w:val="en-US"/>
        </w:rPr>
      </w:pPr>
      <w:r w:rsidRPr="009E0262">
        <w:rPr>
          <w:rFonts w:asciiTheme="minorHAnsi" w:eastAsiaTheme="minorHAnsi" w:hAnsiTheme="minorHAnsi" w:cstheme="minorHAnsi"/>
          <w:sz w:val="24"/>
          <w:szCs w:val="24"/>
          <w:lang w:val="en-US"/>
        </w:rPr>
        <w:t xml:space="preserve">Email your CV and cover letter to </w:t>
      </w:r>
      <w:hyperlink r:id="rId9" w:history="1">
        <w:r w:rsidR="00DA7A06" w:rsidRPr="009E0262">
          <w:rPr>
            <w:rStyle w:val="Hyperlink"/>
            <w:rFonts w:asciiTheme="minorHAnsi" w:eastAsiaTheme="minorHAnsi" w:hAnsiTheme="minorHAnsi" w:cstheme="minorHAnsi"/>
            <w:sz w:val="24"/>
            <w:szCs w:val="24"/>
            <w:lang w:val="en-US"/>
          </w:rPr>
          <w:t>jobs@sdcpartnership.i</w:t>
        </w:r>
        <w:r w:rsidR="00DA7A06" w:rsidRPr="00C94A71">
          <w:rPr>
            <w:rStyle w:val="Hyperlink"/>
            <w:rFonts w:asciiTheme="minorHAnsi" w:eastAsiaTheme="minorHAnsi" w:hAnsiTheme="minorHAnsi" w:cstheme="minorHAnsi"/>
            <w:sz w:val="24"/>
            <w:szCs w:val="24"/>
            <w:lang w:val="en-US"/>
          </w:rPr>
          <w:t>e</w:t>
        </w:r>
      </w:hyperlink>
      <w:r w:rsidR="00DA7A06">
        <w:rPr>
          <w:rFonts w:asciiTheme="minorHAnsi" w:eastAsiaTheme="minorHAnsi" w:hAnsiTheme="minorHAnsi" w:cstheme="minorHAnsi"/>
          <w:sz w:val="24"/>
          <w:szCs w:val="24"/>
          <w:lang w:val="en-US"/>
        </w:rPr>
        <w:t xml:space="preserve"> </w:t>
      </w:r>
      <w:r w:rsidRPr="009E0262">
        <w:rPr>
          <w:rFonts w:asciiTheme="minorHAnsi" w:eastAsiaTheme="minorHAnsi" w:hAnsiTheme="minorHAnsi" w:cstheme="minorHAnsi"/>
          <w:sz w:val="24"/>
          <w:szCs w:val="24"/>
          <w:lang w:val="en-US"/>
        </w:rPr>
        <w:t xml:space="preserve"> – subject box to be marked </w:t>
      </w:r>
      <w:r w:rsidRPr="00DA7A06">
        <w:rPr>
          <w:rFonts w:asciiTheme="majorHAnsi" w:eastAsiaTheme="minorHAnsi" w:hAnsiTheme="majorHAnsi" w:cstheme="minorBidi"/>
          <w:b/>
          <w:bCs/>
          <w:color w:val="000000" w:themeColor="text1"/>
          <w:sz w:val="22"/>
          <w:lang w:val="en-US"/>
        </w:rPr>
        <w:t>Mental Health Coordinator</w:t>
      </w:r>
      <w:r w:rsidRPr="009E0262">
        <w:rPr>
          <w:rFonts w:asciiTheme="minorHAnsi" w:eastAsiaTheme="minorHAnsi" w:hAnsiTheme="minorHAnsi" w:cstheme="minorHAnsi"/>
          <w:b/>
          <w:bCs/>
          <w:sz w:val="24"/>
          <w:szCs w:val="24"/>
          <w:lang w:val="en-US"/>
        </w:rPr>
        <w:t xml:space="preserve"> Job Ref. 3</w:t>
      </w:r>
      <w:r w:rsidRPr="00DA7A06">
        <w:rPr>
          <w:rFonts w:asciiTheme="minorHAnsi" w:eastAsiaTheme="minorHAnsi" w:hAnsiTheme="minorHAnsi" w:cstheme="minorHAnsi"/>
          <w:b/>
          <w:bCs/>
          <w:sz w:val="24"/>
          <w:szCs w:val="24"/>
          <w:lang w:val="en-US"/>
        </w:rPr>
        <w:t>6</w:t>
      </w:r>
      <w:r w:rsidRPr="009E0262">
        <w:rPr>
          <w:rFonts w:asciiTheme="minorHAnsi" w:eastAsiaTheme="minorHAnsi" w:hAnsiTheme="minorHAnsi" w:cstheme="minorHAnsi"/>
          <w:b/>
          <w:bCs/>
          <w:sz w:val="24"/>
          <w:szCs w:val="24"/>
          <w:lang w:val="en-US"/>
        </w:rPr>
        <w:t>/2021</w:t>
      </w:r>
    </w:p>
    <w:p w14:paraId="14CA8232" w14:textId="77777777" w:rsidR="009E0262" w:rsidRPr="009E0262" w:rsidRDefault="009E0262" w:rsidP="009E0262">
      <w:pPr>
        <w:rPr>
          <w:rFonts w:asciiTheme="minorHAnsi" w:eastAsiaTheme="minorHAnsi" w:hAnsiTheme="minorHAnsi" w:cstheme="minorHAnsi"/>
          <w:sz w:val="24"/>
          <w:szCs w:val="24"/>
          <w:lang w:val="en-US"/>
        </w:rPr>
      </w:pPr>
    </w:p>
    <w:p w14:paraId="37F1650C" w14:textId="137C52D6" w:rsidR="009E0262" w:rsidRPr="009E0262" w:rsidRDefault="009E0262" w:rsidP="009E0262">
      <w:pPr>
        <w:rPr>
          <w:rFonts w:asciiTheme="minorHAnsi" w:eastAsiaTheme="minorHAnsi" w:hAnsiTheme="minorHAnsi" w:cstheme="minorHAnsi"/>
          <w:b/>
          <w:bCs/>
          <w:sz w:val="22"/>
          <w:lang w:val="en-US"/>
        </w:rPr>
      </w:pPr>
      <w:r w:rsidRPr="009E0262">
        <w:rPr>
          <w:rFonts w:asciiTheme="minorHAnsi" w:eastAsiaTheme="minorHAnsi" w:hAnsiTheme="minorHAnsi" w:cstheme="minorHAnsi"/>
          <w:b/>
          <w:bCs/>
          <w:sz w:val="24"/>
          <w:szCs w:val="24"/>
          <w:lang w:val="en-US"/>
        </w:rPr>
        <w:t xml:space="preserve">Closing date for receipt of applications: </w:t>
      </w:r>
      <w:r w:rsidR="00053069">
        <w:rPr>
          <w:rFonts w:asciiTheme="minorHAnsi" w:eastAsiaTheme="minorHAnsi" w:hAnsiTheme="minorHAnsi" w:cstheme="minorHAnsi"/>
          <w:b/>
          <w:bCs/>
          <w:sz w:val="24"/>
          <w:szCs w:val="24"/>
          <w:lang w:val="en-US"/>
        </w:rPr>
        <w:t>Wednesday 29</w:t>
      </w:r>
      <w:r w:rsidR="00053069" w:rsidRPr="00053069">
        <w:rPr>
          <w:rFonts w:asciiTheme="minorHAnsi" w:eastAsiaTheme="minorHAnsi" w:hAnsiTheme="minorHAnsi" w:cstheme="minorHAnsi"/>
          <w:b/>
          <w:bCs/>
          <w:sz w:val="24"/>
          <w:szCs w:val="24"/>
          <w:vertAlign w:val="superscript"/>
          <w:lang w:val="en-US"/>
        </w:rPr>
        <w:t>th</w:t>
      </w:r>
      <w:r w:rsidR="00053069">
        <w:rPr>
          <w:rFonts w:asciiTheme="minorHAnsi" w:eastAsiaTheme="minorHAnsi" w:hAnsiTheme="minorHAnsi" w:cstheme="minorHAnsi"/>
          <w:b/>
          <w:bCs/>
          <w:sz w:val="24"/>
          <w:szCs w:val="24"/>
          <w:lang w:val="en-US"/>
        </w:rPr>
        <w:t xml:space="preserve"> </w:t>
      </w:r>
      <w:r w:rsidR="00DA7A06">
        <w:rPr>
          <w:rFonts w:asciiTheme="minorHAnsi" w:eastAsiaTheme="minorHAnsi" w:hAnsiTheme="minorHAnsi" w:cstheme="minorHAnsi"/>
          <w:b/>
          <w:bCs/>
          <w:sz w:val="24"/>
          <w:szCs w:val="24"/>
          <w:lang w:val="en-US"/>
        </w:rPr>
        <w:t>September</w:t>
      </w:r>
      <w:r w:rsidRPr="009E0262">
        <w:rPr>
          <w:rFonts w:asciiTheme="minorHAnsi" w:eastAsiaTheme="minorHAnsi" w:hAnsiTheme="minorHAnsi" w:cstheme="minorHAnsi"/>
          <w:b/>
          <w:bCs/>
          <w:sz w:val="24"/>
          <w:szCs w:val="24"/>
          <w:lang w:val="en-US"/>
        </w:rPr>
        <w:t xml:space="preserve"> 2021 at 12.00</w:t>
      </w:r>
      <w:r w:rsidRPr="009E0262">
        <w:rPr>
          <w:rFonts w:asciiTheme="minorHAnsi" w:eastAsiaTheme="minorHAnsi" w:hAnsiTheme="minorHAnsi" w:cstheme="minorHAnsi"/>
          <w:b/>
          <w:bCs/>
          <w:sz w:val="22"/>
          <w:lang w:val="en-US"/>
        </w:rPr>
        <w:t xml:space="preserve"> noon</w:t>
      </w:r>
    </w:p>
    <w:p w14:paraId="42BE4FA1" w14:textId="0060568C" w:rsidR="009E0262" w:rsidRPr="009E0262" w:rsidRDefault="009E0262" w:rsidP="009E0262">
      <w:pPr>
        <w:spacing w:after="200" w:line="276" w:lineRule="auto"/>
        <w:rPr>
          <w:rFonts w:asciiTheme="minorHAnsi" w:eastAsiaTheme="minorHAnsi" w:hAnsiTheme="minorHAnsi" w:cstheme="minorHAnsi"/>
          <w:sz w:val="22"/>
          <w:lang w:val="en-US"/>
        </w:rPr>
      </w:pPr>
      <w:r w:rsidRPr="009E0262">
        <w:rPr>
          <w:rFonts w:asciiTheme="minorHAnsi" w:eastAsiaTheme="minorHAnsi" w:hAnsiTheme="minorHAnsi" w:cstheme="minorHAnsi"/>
          <w:sz w:val="22"/>
          <w:lang w:val="en-US"/>
        </w:rPr>
        <w:t xml:space="preserve">Please provide the names, address, occupation, and contact details of two referees. (Contact will not be made without prior notification to you). Please note that no individual correspondence will be </w:t>
      </w:r>
      <w:r w:rsidR="00DA7A06" w:rsidRPr="009E0262">
        <w:rPr>
          <w:rFonts w:asciiTheme="minorHAnsi" w:eastAsiaTheme="minorHAnsi" w:hAnsiTheme="minorHAnsi" w:cstheme="minorHAnsi"/>
          <w:sz w:val="22"/>
          <w:lang w:val="en-US"/>
        </w:rPr>
        <w:t>entered</w:t>
      </w:r>
      <w:r w:rsidRPr="009E0262">
        <w:rPr>
          <w:rFonts w:asciiTheme="minorHAnsi" w:eastAsiaTheme="minorHAnsi" w:hAnsiTheme="minorHAnsi" w:cstheme="minorHAnsi"/>
          <w:sz w:val="22"/>
          <w:lang w:val="en-US"/>
        </w:rPr>
        <w:t>.</w:t>
      </w:r>
    </w:p>
    <w:p w14:paraId="1A01BE44" w14:textId="77777777" w:rsidR="009E0262" w:rsidRPr="009E0262" w:rsidRDefault="009E0262" w:rsidP="009E0262">
      <w:pPr>
        <w:rPr>
          <w:rFonts w:asciiTheme="minorHAnsi" w:eastAsiaTheme="minorHAnsi" w:hAnsiTheme="minorHAnsi" w:cstheme="minorHAnsi"/>
          <w:sz w:val="22"/>
          <w:lang w:val="en-US"/>
        </w:rPr>
      </w:pPr>
      <w:r w:rsidRPr="009E0262">
        <w:rPr>
          <w:rFonts w:asciiTheme="minorHAnsi" w:eastAsiaTheme="minorHAnsi" w:hAnsiTheme="minorHAnsi" w:cstheme="minorHAnsi"/>
          <w:sz w:val="22"/>
          <w:lang w:val="en-US"/>
        </w:rPr>
        <w:t xml:space="preserve">Late applications cannot be considered. Short listing of candidates will apply. </w:t>
      </w:r>
    </w:p>
    <w:p w14:paraId="4FECE3F6" w14:textId="77777777" w:rsidR="009E0262" w:rsidRPr="009E0262" w:rsidRDefault="009E0262" w:rsidP="009E0262">
      <w:pPr>
        <w:spacing w:after="200" w:line="276" w:lineRule="auto"/>
        <w:ind w:left="720" w:firstLine="720"/>
        <w:rPr>
          <w:rFonts w:ascii="Arial" w:eastAsiaTheme="minorHAnsi" w:hAnsi="Arial" w:cs="Arial"/>
          <w:b/>
          <w:color w:val="262626" w:themeColor="text1" w:themeTint="D9"/>
          <w:sz w:val="22"/>
          <w:lang w:val="en-US" w:eastAsia="en-IE"/>
        </w:rPr>
      </w:pPr>
    </w:p>
    <w:p w14:paraId="4DF2231E" w14:textId="77777777" w:rsidR="009E0262" w:rsidRPr="009E0262" w:rsidRDefault="009E0262" w:rsidP="009E0262">
      <w:pPr>
        <w:spacing w:after="200" w:line="276" w:lineRule="auto"/>
        <w:ind w:left="720" w:firstLine="720"/>
        <w:rPr>
          <w:rFonts w:ascii="Arial" w:eastAsiaTheme="minorHAnsi" w:hAnsi="Arial" w:cs="Arial"/>
          <w:b/>
          <w:color w:val="262626" w:themeColor="text1" w:themeTint="D9"/>
          <w:sz w:val="22"/>
          <w:lang w:val="en-US" w:eastAsia="en-IE"/>
        </w:rPr>
      </w:pPr>
      <w:r w:rsidRPr="009E0262">
        <w:rPr>
          <w:rFonts w:ascii="Arial" w:eastAsiaTheme="minorHAnsi" w:hAnsi="Arial" w:cs="Arial"/>
          <w:b/>
          <w:color w:val="262626" w:themeColor="text1" w:themeTint="D9"/>
          <w:sz w:val="22"/>
          <w:lang w:val="en-US" w:eastAsia="en-IE"/>
        </w:rPr>
        <w:t>South Dublin County Partnership is an Equal Opportunity Employer.</w:t>
      </w:r>
    </w:p>
    <w:p w14:paraId="1F6B2BC5" w14:textId="77777777" w:rsidR="00CF55D1" w:rsidRPr="009E0262" w:rsidRDefault="00CF55D1" w:rsidP="009E0262">
      <w:pPr>
        <w:pStyle w:val="NormalWeb"/>
        <w:spacing w:before="0" w:beforeAutospacing="0" w:after="0" w:afterAutospacing="0" w:line="360" w:lineRule="auto"/>
        <w:contextualSpacing/>
        <w:jc w:val="both"/>
        <w:rPr>
          <w:rFonts w:asciiTheme="minorHAnsi" w:eastAsiaTheme="minorHAnsi" w:hAnsiTheme="minorHAnsi" w:cstheme="minorBidi"/>
          <w:b/>
          <w:bCs/>
          <w:sz w:val="22"/>
          <w:lang w:val="en-US"/>
        </w:rPr>
      </w:pPr>
    </w:p>
    <w:sectPr w:rsidR="00CF55D1" w:rsidRPr="009E0262" w:rsidSect="00D24D20">
      <w:headerReference w:type="default" r:id="rId10"/>
      <w:footerReference w:type="default" r:id="rId11"/>
      <w:pgSz w:w="11906" w:h="16838"/>
      <w:pgMar w:top="851"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3169F" w14:textId="77777777" w:rsidR="00B31471" w:rsidRDefault="00B31471" w:rsidP="004D72E2">
      <w:pPr>
        <w:spacing w:line="240" w:lineRule="auto"/>
      </w:pPr>
      <w:r>
        <w:separator/>
      </w:r>
    </w:p>
  </w:endnote>
  <w:endnote w:type="continuationSeparator" w:id="0">
    <w:p w14:paraId="10843D95" w14:textId="77777777" w:rsidR="00B31471" w:rsidRDefault="00B31471" w:rsidP="004D72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7649657"/>
      <w:docPartObj>
        <w:docPartGallery w:val="Page Numbers (Bottom of Page)"/>
        <w:docPartUnique/>
      </w:docPartObj>
    </w:sdtPr>
    <w:sdtEndPr/>
    <w:sdtContent>
      <w:p w14:paraId="3BDF4EDD" w14:textId="77777777" w:rsidR="00F77E48" w:rsidRDefault="00DA7A06">
        <w:pPr>
          <w:pStyle w:val="Footer"/>
          <w:jc w:val="right"/>
        </w:pPr>
        <w:r>
          <w:fldChar w:fldCharType="begin"/>
        </w:r>
        <w:r>
          <w:instrText xml:space="preserve"> PAGE   \* MERGEFORMAT </w:instrText>
        </w:r>
        <w:r>
          <w:fldChar w:fldCharType="separate"/>
        </w:r>
        <w:r w:rsidR="00B71CC5">
          <w:rPr>
            <w:noProof/>
          </w:rPr>
          <w:t>2</w:t>
        </w:r>
        <w:r>
          <w:rPr>
            <w:noProof/>
          </w:rPr>
          <w:fldChar w:fldCharType="end"/>
        </w:r>
      </w:p>
    </w:sdtContent>
  </w:sdt>
  <w:p w14:paraId="00E1406B" w14:textId="77777777" w:rsidR="00F77E48" w:rsidRDefault="00F77E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5E2E7" w14:textId="77777777" w:rsidR="00B31471" w:rsidRDefault="00B31471" w:rsidP="004D72E2">
      <w:pPr>
        <w:spacing w:line="240" w:lineRule="auto"/>
      </w:pPr>
      <w:r>
        <w:separator/>
      </w:r>
    </w:p>
  </w:footnote>
  <w:footnote w:type="continuationSeparator" w:id="0">
    <w:p w14:paraId="1E7A2FBA" w14:textId="77777777" w:rsidR="00B31471" w:rsidRDefault="00B31471" w:rsidP="004D72E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064D8" w14:textId="68AECFBC" w:rsidR="009E0262" w:rsidRDefault="009E0262" w:rsidP="009E0262">
    <w:pPr>
      <w:pStyle w:val="Header"/>
      <w:tabs>
        <w:tab w:val="clear" w:pos="4513"/>
        <w:tab w:val="clear" w:pos="9026"/>
        <w:tab w:val="left" w:pos="6045"/>
      </w:tabs>
    </w:pPr>
    <w:r>
      <w:rPr>
        <w:noProof/>
        <w:color w:val="1F497D"/>
      </w:rPr>
      <w:drawing>
        <wp:inline distT="0" distB="0" distL="0" distR="0" wp14:anchorId="63E7697C" wp14:editId="3FC6A605">
          <wp:extent cx="2133600" cy="790575"/>
          <wp:effectExtent l="19050" t="0" r="0" b="0"/>
          <wp:docPr id="66" name="Picture 2" descr="SDCP logo large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CP logo large colour"/>
                  <pic:cNvPicPr>
                    <a:picLocks noChangeAspect="1" noChangeArrowheads="1"/>
                  </pic:cNvPicPr>
                </pic:nvPicPr>
                <pic:blipFill>
                  <a:blip r:embed="rId1" r:link="rId2"/>
                  <a:srcRect/>
                  <a:stretch>
                    <a:fillRect/>
                  </a:stretch>
                </pic:blipFill>
                <pic:spPr bwMode="auto">
                  <a:xfrm>
                    <a:off x="0" y="0"/>
                    <a:ext cx="2133600" cy="790575"/>
                  </a:xfrm>
                  <a:prstGeom prst="rect">
                    <a:avLst/>
                  </a:prstGeom>
                  <a:noFill/>
                  <a:ln w="9525">
                    <a:noFill/>
                    <a:miter lim="800000"/>
                    <a:headEnd/>
                    <a:tailEnd/>
                  </a:ln>
                </pic:spPr>
              </pic:pic>
            </a:graphicData>
          </a:graphic>
        </wp:inline>
      </w:drawing>
    </w:r>
    <w:r>
      <w:tab/>
    </w:r>
    <w:r w:rsidRPr="00F77E48">
      <w:rPr>
        <w:rFonts w:asciiTheme="majorHAnsi" w:hAnsiTheme="majorHAnsi" w:cstheme="minorHAnsi"/>
        <w:noProof/>
        <w:color w:val="0000FF"/>
        <w:sz w:val="24"/>
        <w:szCs w:val="24"/>
        <w:lang w:eastAsia="en-IE"/>
      </w:rPr>
      <w:drawing>
        <wp:inline distT="0" distB="0" distL="0" distR="0" wp14:anchorId="15645756" wp14:editId="45773145">
          <wp:extent cx="1409700" cy="857250"/>
          <wp:effectExtent l="0" t="0" r="0" b="0"/>
          <wp:docPr id="11" name="selImg" descr="Hselogo">
            <a:hlinkClick xmlns:a="http://schemas.openxmlformats.org/drawingml/2006/main" r:id="rId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Img" descr="Hselogo">
                    <a:hlinkClick r:id="rId3" tooltip="&quot;&quot;"/>
                  </pic:cNvPr>
                  <pic:cNvPicPr>
                    <a:picLocks noChangeAspect="1" noChangeArrowheads="1"/>
                  </pic:cNvPicPr>
                </pic:nvPicPr>
                <pic:blipFill>
                  <a:blip r:embed="rId4"/>
                  <a:srcRect/>
                  <a:stretch>
                    <a:fillRect/>
                  </a:stretch>
                </pic:blipFill>
                <pic:spPr bwMode="auto">
                  <a:xfrm>
                    <a:off x="0" y="0"/>
                    <a:ext cx="1409700" cy="8572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6E75"/>
    <w:multiLevelType w:val="hybridMultilevel"/>
    <w:tmpl w:val="9F7C09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Book Antiqu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ook Antiqu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ook Antiqu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805C9C"/>
    <w:multiLevelType w:val="hybridMultilevel"/>
    <w:tmpl w:val="3208D69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74512E"/>
    <w:multiLevelType w:val="hybridMultilevel"/>
    <w:tmpl w:val="779ADF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5C87526"/>
    <w:multiLevelType w:val="hybridMultilevel"/>
    <w:tmpl w:val="95C2B0A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7DD627B"/>
    <w:multiLevelType w:val="hybridMultilevel"/>
    <w:tmpl w:val="A62EB3B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0CD73F56"/>
    <w:multiLevelType w:val="hybridMultilevel"/>
    <w:tmpl w:val="1B1A3478"/>
    <w:lvl w:ilvl="0" w:tplc="5D029ED0">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00A731C"/>
    <w:multiLevelType w:val="hybridMultilevel"/>
    <w:tmpl w:val="B942CBE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0320576"/>
    <w:multiLevelType w:val="hybridMultilevel"/>
    <w:tmpl w:val="662C00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26D018E"/>
    <w:multiLevelType w:val="multilevel"/>
    <w:tmpl w:val="1BA84876"/>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9" w15:restartNumberingAfterBreak="0">
    <w:nsid w:val="14A40569"/>
    <w:multiLevelType w:val="hybridMultilevel"/>
    <w:tmpl w:val="7A4A05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Book Antiqu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ook Antiqu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ook Antiqu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ED57BA"/>
    <w:multiLevelType w:val="hybridMultilevel"/>
    <w:tmpl w:val="10C0EF3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162F5087"/>
    <w:multiLevelType w:val="hybridMultilevel"/>
    <w:tmpl w:val="EB5E08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Book Antiqua"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01696D"/>
    <w:multiLevelType w:val="hybridMultilevel"/>
    <w:tmpl w:val="9F40F7B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2BF45F46"/>
    <w:multiLevelType w:val="hybridMultilevel"/>
    <w:tmpl w:val="A8A4179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2D8E49F7"/>
    <w:multiLevelType w:val="hybridMultilevel"/>
    <w:tmpl w:val="A8A67306"/>
    <w:lvl w:ilvl="0" w:tplc="1809000F">
      <w:start w:val="1"/>
      <w:numFmt w:val="decimal"/>
      <w:lvlText w:val="%1."/>
      <w:lvlJc w:val="left"/>
      <w:pPr>
        <w:ind w:left="1125" w:hanging="360"/>
      </w:pPr>
    </w:lvl>
    <w:lvl w:ilvl="1" w:tplc="18090019" w:tentative="1">
      <w:start w:val="1"/>
      <w:numFmt w:val="lowerLetter"/>
      <w:lvlText w:val="%2."/>
      <w:lvlJc w:val="left"/>
      <w:pPr>
        <w:ind w:left="1845" w:hanging="360"/>
      </w:pPr>
    </w:lvl>
    <w:lvl w:ilvl="2" w:tplc="1809001B" w:tentative="1">
      <w:start w:val="1"/>
      <w:numFmt w:val="lowerRoman"/>
      <w:lvlText w:val="%3."/>
      <w:lvlJc w:val="right"/>
      <w:pPr>
        <w:ind w:left="2565" w:hanging="180"/>
      </w:pPr>
    </w:lvl>
    <w:lvl w:ilvl="3" w:tplc="1809000F" w:tentative="1">
      <w:start w:val="1"/>
      <w:numFmt w:val="decimal"/>
      <w:lvlText w:val="%4."/>
      <w:lvlJc w:val="left"/>
      <w:pPr>
        <w:ind w:left="3285" w:hanging="360"/>
      </w:pPr>
    </w:lvl>
    <w:lvl w:ilvl="4" w:tplc="18090019" w:tentative="1">
      <w:start w:val="1"/>
      <w:numFmt w:val="lowerLetter"/>
      <w:lvlText w:val="%5."/>
      <w:lvlJc w:val="left"/>
      <w:pPr>
        <w:ind w:left="4005" w:hanging="360"/>
      </w:pPr>
    </w:lvl>
    <w:lvl w:ilvl="5" w:tplc="1809001B" w:tentative="1">
      <w:start w:val="1"/>
      <w:numFmt w:val="lowerRoman"/>
      <w:lvlText w:val="%6."/>
      <w:lvlJc w:val="right"/>
      <w:pPr>
        <w:ind w:left="4725" w:hanging="180"/>
      </w:pPr>
    </w:lvl>
    <w:lvl w:ilvl="6" w:tplc="1809000F" w:tentative="1">
      <w:start w:val="1"/>
      <w:numFmt w:val="decimal"/>
      <w:lvlText w:val="%7."/>
      <w:lvlJc w:val="left"/>
      <w:pPr>
        <w:ind w:left="5445" w:hanging="360"/>
      </w:pPr>
    </w:lvl>
    <w:lvl w:ilvl="7" w:tplc="18090019" w:tentative="1">
      <w:start w:val="1"/>
      <w:numFmt w:val="lowerLetter"/>
      <w:lvlText w:val="%8."/>
      <w:lvlJc w:val="left"/>
      <w:pPr>
        <w:ind w:left="6165" w:hanging="360"/>
      </w:pPr>
    </w:lvl>
    <w:lvl w:ilvl="8" w:tplc="1809001B" w:tentative="1">
      <w:start w:val="1"/>
      <w:numFmt w:val="lowerRoman"/>
      <w:lvlText w:val="%9."/>
      <w:lvlJc w:val="right"/>
      <w:pPr>
        <w:ind w:left="6885" w:hanging="180"/>
      </w:pPr>
    </w:lvl>
  </w:abstractNum>
  <w:abstractNum w:abstractNumId="15" w15:restartNumberingAfterBreak="0">
    <w:nsid w:val="310C6571"/>
    <w:multiLevelType w:val="hybridMultilevel"/>
    <w:tmpl w:val="90B61E24"/>
    <w:lvl w:ilvl="0" w:tplc="BFDCF242">
      <w:start w:val="1"/>
      <w:numFmt w:val="lowerRoman"/>
      <w:lvlText w:val="%1."/>
      <w:lvlJc w:val="right"/>
      <w:pPr>
        <w:tabs>
          <w:tab w:val="num" w:pos="1440"/>
        </w:tabs>
        <w:ind w:left="1440" w:hanging="360"/>
      </w:pPr>
      <w:rPr>
        <w:rFonts w:hint="default"/>
      </w:rPr>
    </w:lvl>
    <w:lvl w:ilvl="1" w:tplc="1750B9D0">
      <w:start w:val="1"/>
      <w:numFmt w:val="lowerRoman"/>
      <w:lvlText w:val="%2."/>
      <w:lvlJc w:val="right"/>
      <w:rPr>
        <w:rFonts w:ascii="Cambria" w:hAnsi="Cambria" w:hint="default"/>
        <w:b w:val="0"/>
        <w:i w:val="0"/>
        <w:caps w:val="0"/>
        <w:smallCaps w:val="0"/>
        <w:strike w:val="0"/>
        <w:dstrike w:val="0"/>
        <w:vanish w:val="0"/>
        <w:color w:val="auto"/>
        <w:spacing w:val="0"/>
        <w:w w:val="10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374C6B"/>
    <w:multiLevelType w:val="hybridMultilevel"/>
    <w:tmpl w:val="2C34427E"/>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4403AE9"/>
    <w:multiLevelType w:val="hybridMultilevel"/>
    <w:tmpl w:val="4BEAD3D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5204DA8"/>
    <w:multiLevelType w:val="multilevel"/>
    <w:tmpl w:val="DC765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72B263E"/>
    <w:multiLevelType w:val="hybridMultilevel"/>
    <w:tmpl w:val="ABF689C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37951864"/>
    <w:multiLevelType w:val="hybridMultilevel"/>
    <w:tmpl w:val="397478BC"/>
    <w:lvl w:ilvl="0" w:tplc="0BB2EC0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BC53178"/>
    <w:multiLevelType w:val="multilevel"/>
    <w:tmpl w:val="FB50C91E"/>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2" w15:restartNumberingAfterBreak="0">
    <w:nsid w:val="3D494C7B"/>
    <w:multiLevelType w:val="hybridMultilevel"/>
    <w:tmpl w:val="9818709C"/>
    <w:lvl w:ilvl="0" w:tplc="95E28750">
      <w:start w:val="1"/>
      <w:numFmt w:val="decimal"/>
      <w:lvlText w:val="%1."/>
      <w:lvlJc w:val="left"/>
      <w:pPr>
        <w:ind w:left="786" w:hanging="360"/>
      </w:pPr>
      <w:rPr>
        <w:rFonts w:hint="default"/>
      </w:rPr>
    </w:lvl>
    <w:lvl w:ilvl="1" w:tplc="18090019" w:tentative="1">
      <w:start w:val="1"/>
      <w:numFmt w:val="lowerLetter"/>
      <w:lvlText w:val="%2."/>
      <w:lvlJc w:val="left"/>
      <w:pPr>
        <w:ind w:left="1506" w:hanging="360"/>
      </w:pPr>
    </w:lvl>
    <w:lvl w:ilvl="2" w:tplc="1809001B" w:tentative="1">
      <w:start w:val="1"/>
      <w:numFmt w:val="lowerRoman"/>
      <w:lvlText w:val="%3."/>
      <w:lvlJc w:val="right"/>
      <w:pPr>
        <w:ind w:left="2226" w:hanging="180"/>
      </w:pPr>
    </w:lvl>
    <w:lvl w:ilvl="3" w:tplc="1809000F" w:tentative="1">
      <w:start w:val="1"/>
      <w:numFmt w:val="decimal"/>
      <w:lvlText w:val="%4."/>
      <w:lvlJc w:val="left"/>
      <w:pPr>
        <w:ind w:left="2946" w:hanging="360"/>
      </w:pPr>
    </w:lvl>
    <w:lvl w:ilvl="4" w:tplc="18090019" w:tentative="1">
      <w:start w:val="1"/>
      <w:numFmt w:val="lowerLetter"/>
      <w:lvlText w:val="%5."/>
      <w:lvlJc w:val="left"/>
      <w:pPr>
        <w:ind w:left="3666" w:hanging="360"/>
      </w:pPr>
    </w:lvl>
    <w:lvl w:ilvl="5" w:tplc="1809001B" w:tentative="1">
      <w:start w:val="1"/>
      <w:numFmt w:val="lowerRoman"/>
      <w:lvlText w:val="%6."/>
      <w:lvlJc w:val="right"/>
      <w:pPr>
        <w:ind w:left="4386" w:hanging="180"/>
      </w:pPr>
    </w:lvl>
    <w:lvl w:ilvl="6" w:tplc="1809000F" w:tentative="1">
      <w:start w:val="1"/>
      <w:numFmt w:val="decimal"/>
      <w:lvlText w:val="%7."/>
      <w:lvlJc w:val="left"/>
      <w:pPr>
        <w:ind w:left="5106" w:hanging="360"/>
      </w:pPr>
    </w:lvl>
    <w:lvl w:ilvl="7" w:tplc="18090019" w:tentative="1">
      <w:start w:val="1"/>
      <w:numFmt w:val="lowerLetter"/>
      <w:lvlText w:val="%8."/>
      <w:lvlJc w:val="left"/>
      <w:pPr>
        <w:ind w:left="5826" w:hanging="360"/>
      </w:pPr>
    </w:lvl>
    <w:lvl w:ilvl="8" w:tplc="1809001B" w:tentative="1">
      <w:start w:val="1"/>
      <w:numFmt w:val="lowerRoman"/>
      <w:lvlText w:val="%9."/>
      <w:lvlJc w:val="right"/>
      <w:pPr>
        <w:ind w:left="6546" w:hanging="180"/>
      </w:pPr>
    </w:lvl>
  </w:abstractNum>
  <w:abstractNum w:abstractNumId="23" w15:restartNumberingAfterBreak="0">
    <w:nsid w:val="3DC57FFA"/>
    <w:multiLevelType w:val="hybridMultilevel"/>
    <w:tmpl w:val="EFE0E8B0"/>
    <w:lvl w:ilvl="0" w:tplc="C6DC6D02">
      <w:start w:val="2"/>
      <w:numFmt w:val="decimal"/>
      <w:lvlText w:val="%1."/>
      <w:lvlJc w:val="left"/>
      <w:pPr>
        <w:ind w:left="36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4" w15:restartNumberingAfterBreak="0">
    <w:nsid w:val="4380442F"/>
    <w:multiLevelType w:val="hybridMultilevel"/>
    <w:tmpl w:val="14E870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6D05566"/>
    <w:multiLevelType w:val="hybridMultilevel"/>
    <w:tmpl w:val="053AD0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8CF60DA"/>
    <w:multiLevelType w:val="hybridMultilevel"/>
    <w:tmpl w:val="CC2A0A78"/>
    <w:lvl w:ilvl="0" w:tplc="872835F0">
      <w:start w:val="1"/>
      <w:numFmt w:val="bullet"/>
      <w:lvlText w:val=""/>
      <w:lvlJc w:val="left"/>
      <w:pPr>
        <w:tabs>
          <w:tab w:val="num" w:pos="767"/>
        </w:tabs>
        <w:ind w:left="767" w:hanging="360"/>
      </w:pPr>
      <w:rPr>
        <w:rFonts w:ascii="Symbol" w:hAnsi="Symbol" w:hint="default"/>
        <w:color w:val="auto"/>
      </w:rPr>
    </w:lvl>
    <w:lvl w:ilvl="1" w:tplc="00030409" w:tentative="1">
      <w:start w:val="1"/>
      <w:numFmt w:val="bullet"/>
      <w:lvlText w:val="o"/>
      <w:lvlJc w:val="left"/>
      <w:pPr>
        <w:tabs>
          <w:tab w:val="num" w:pos="1487"/>
        </w:tabs>
        <w:ind w:left="1487" w:hanging="360"/>
      </w:pPr>
      <w:rPr>
        <w:rFonts w:ascii="Courier New" w:hAnsi="Courier New" w:hint="default"/>
      </w:rPr>
    </w:lvl>
    <w:lvl w:ilvl="2" w:tplc="00050409" w:tentative="1">
      <w:start w:val="1"/>
      <w:numFmt w:val="bullet"/>
      <w:lvlText w:val=""/>
      <w:lvlJc w:val="left"/>
      <w:pPr>
        <w:tabs>
          <w:tab w:val="num" w:pos="2207"/>
        </w:tabs>
        <w:ind w:left="2207" w:hanging="360"/>
      </w:pPr>
      <w:rPr>
        <w:rFonts w:ascii="Wingdings" w:hAnsi="Wingdings" w:hint="default"/>
      </w:rPr>
    </w:lvl>
    <w:lvl w:ilvl="3" w:tplc="00010409" w:tentative="1">
      <w:start w:val="1"/>
      <w:numFmt w:val="bullet"/>
      <w:lvlText w:val=""/>
      <w:lvlJc w:val="left"/>
      <w:pPr>
        <w:tabs>
          <w:tab w:val="num" w:pos="2927"/>
        </w:tabs>
        <w:ind w:left="2927" w:hanging="360"/>
      </w:pPr>
      <w:rPr>
        <w:rFonts w:ascii="Symbol" w:hAnsi="Symbol" w:hint="default"/>
      </w:rPr>
    </w:lvl>
    <w:lvl w:ilvl="4" w:tplc="00030409" w:tentative="1">
      <w:start w:val="1"/>
      <w:numFmt w:val="bullet"/>
      <w:lvlText w:val="o"/>
      <w:lvlJc w:val="left"/>
      <w:pPr>
        <w:tabs>
          <w:tab w:val="num" w:pos="3647"/>
        </w:tabs>
        <w:ind w:left="3647" w:hanging="360"/>
      </w:pPr>
      <w:rPr>
        <w:rFonts w:ascii="Courier New" w:hAnsi="Courier New" w:hint="default"/>
      </w:rPr>
    </w:lvl>
    <w:lvl w:ilvl="5" w:tplc="00050409" w:tentative="1">
      <w:start w:val="1"/>
      <w:numFmt w:val="bullet"/>
      <w:lvlText w:val=""/>
      <w:lvlJc w:val="left"/>
      <w:pPr>
        <w:tabs>
          <w:tab w:val="num" w:pos="4367"/>
        </w:tabs>
        <w:ind w:left="4367" w:hanging="360"/>
      </w:pPr>
      <w:rPr>
        <w:rFonts w:ascii="Wingdings" w:hAnsi="Wingdings" w:hint="default"/>
      </w:rPr>
    </w:lvl>
    <w:lvl w:ilvl="6" w:tplc="00010409" w:tentative="1">
      <w:start w:val="1"/>
      <w:numFmt w:val="bullet"/>
      <w:lvlText w:val=""/>
      <w:lvlJc w:val="left"/>
      <w:pPr>
        <w:tabs>
          <w:tab w:val="num" w:pos="5087"/>
        </w:tabs>
        <w:ind w:left="5087" w:hanging="360"/>
      </w:pPr>
      <w:rPr>
        <w:rFonts w:ascii="Symbol" w:hAnsi="Symbol" w:hint="default"/>
      </w:rPr>
    </w:lvl>
    <w:lvl w:ilvl="7" w:tplc="00030409" w:tentative="1">
      <w:start w:val="1"/>
      <w:numFmt w:val="bullet"/>
      <w:lvlText w:val="o"/>
      <w:lvlJc w:val="left"/>
      <w:pPr>
        <w:tabs>
          <w:tab w:val="num" w:pos="5807"/>
        </w:tabs>
        <w:ind w:left="5807" w:hanging="360"/>
      </w:pPr>
      <w:rPr>
        <w:rFonts w:ascii="Courier New" w:hAnsi="Courier New" w:hint="default"/>
      </w:rPr>
    </w:lvl>
    <w:lvl w:ilvl="8" w:tplc="00050409" w:tentative="1">
      <w:start w:val="1"/>
      <w:numFmt w:val="bullet"/>
      <w:lvlText w:val=""/>
      <w:lvlJc w:val="left"/>
      <w:pPr>
        <w:tabs>
          <w:tab w:val="num" w:pos="6527"/>
        </w:tabs>
        <w:ind w:left="6527" w:hanging="360"/>
      </w:pPr>
      <w:rPr>
        <w:rFonts w:ascii="Wingdings" w:hAnsi="Wingdings" w:hint="default"/>
      </w:rPr>
    </w:lvl>
  </w:abstractNum>
  <w:abstractNum w:abstractNumId="27" w15:restartNumberingAfterBreak="0">
    <w:nsid w:val="4E3D4A62"/>
    <w:multiLevelType w:val="hybridMultilevel"/>
    <w:tmpl w:val="AB2642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4EEB5BFE"/>
    <w:multiLevelType w:val="hybridMultilevel"/>
    <w:tmpl w:val="80060F16"/>
    <w:lvl w:ilvl="0" w:tplc="66BCD6C4">
      <w:start w:val="7"/>
      <w:numFmt w:val="decimal"/>
      <w:lvlText w:val="%1."/>
      <w:lvlJc w:val="left"/>
      <w:pPr>
        <w:ind w:left="360" w:hanging="360"/>
      </w:pPr>
      <w:rPr>
        <w:rFonts w:cs="Times New Roman" w:hint="default"/>
        <w:b/>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9" w15:restartNumberingAfterBreak="0">
    <w:nsid w:val="4FDB4AE2"/>
    <w:multiLevelType w:val="hybridMultilevel"/>
    <w:tmpl w:val="0930E9B0"/>
    <w:lvl w:ilvl="0" w:tplc="00050409">
      <w:start w:val="1"/>
      <w:numFmt w:val="bullet"/>
      <w:lvlText w:val=""/>
      <w:lvlJc w:val="left"/>
      <w:pPr>
        <w:tabs>
          <w:tab w:val="num" w:pos="2160"/>
        </w:tabs>
        <w:ind w:left="2160" w:hanging="360"/>
      </w:pPr>
      <w:rPr>
        <w:rFonts w:ascii="Wingdings" w:hAnsi="Wingdings" w:hint="default"/>
      </w:rPr>
    </w:lvl>
    <w:lvl w:ilvl="1" w:tplc="00030409" w:tentative="1">
      <w:start w:val="1"/>
      <w:numFmt w:val="bullet"/>
      <w:lvlText w:val="o"/>
      <w:lvlJc w:val="left"/>
      <w:pPr>
        <w:tabs>
          <w:tab w:val="num" w:pos="2880"/>
        </w:tabs>
        <w:ind w:left="2880" w:hanging="360"/>
      </w:pPr>
      <w:rPr>
        <w:rFonts w:ascii="Courier New" w:hAnsi="Courier New" w:hint="default"/>
      </w:rPr>
    </w:lvl>
    <w:lvl w:ilvl="2" w:tplc="00050409" w:tentative="1">
      <w:start w:val="1"/>
      <w:numFmt w:val="bullet"/>
      <w:lvlText w:val=""/>
      <w:lvlJc w:val="left"/>
      <w:pPr>
        <w:tabs>
          <w:tab w:val="num" w:pos="3600"/>
        </w:tabs>
        <w:ind w:left="3600" w:hanging="360"/>
      </w:pPr>
      <w:rPr>
        <w:rFonts w:ascii="Wingdings" w:hAnsi="Wingdings" w:hint="default"/>
      </w:rPr>
    </w:lvl>
    <w:lvl w:ilvl="3" w:tplc="00010409" w:tentative="1">
      <w:start w:val="1"/>
      <w:numFmt w:val="bullet"/>
      <w:lvlText w:val=""/>
      <w:lvlJc w:val="left"/>
      <w:pPr>
        <w:tabs>
          <w:tab w:val="num" w:pos="4320"/>
        </w:tabs>
        <w:ind w:left="4320" w:hanging="360"/>
      </w:pPr>
      <w:rPr>
        <w:rFonts w:ascii="Symbol" w:hAnsi="Symbol" w:hint="default"/>
      </w:rPr>
    </w:lvl>
    <w:lvl w:ilvl="4" w:tplc="00030409" w:tentative="1">
      <w:start w:val="1"/>
      <w:numFmt w:val="bullet"/>
      <w:lvlText w:val="o"/>
      <w:lvlJc w:val="left"/>
      <w:pPr>
        <w:tabs>
          <w:tab w:val="num" w:pos="5040"/>
        </w:tabs>
        <w:ind w:left="5040" w:hanging="360"/>
      </w:pPr>
      <w:rPr>
        <w:rFonts w:ascii="Courier New" w:hAnsi="Courier New" w:hint="default"/>
      </w:rPr>
    </w:lvl>
    <w:lvl w:ilvl="5" w:tplc="00050409" w:tentative="1">
      <w:start w:val="1"/>
      <w:numFmt w:val="bullet"/>
      <w:lvlText w:val=""/>
      <w:lvlJc w:val="left"/>
      <w:pPr>
        <w:tabs>
          <w:tab w:val="num" w:pos="5760"/>
        </w:tabs>
        <w:ind w:left="5760" w:hanging="360"/>
      </w:pPr>
      <w:rPr>
        <w:rFonts w:ascii="Wingdings" w:hAnsi="Wingdings" w:hint="default"/>
      </w:rPr>
    </w:lvl>
    <w:lvl w:ilvl="6" w:tplc="00010409" w:tentative="1">
      <w:start w:val="1"/>
      <w:numFmt w:val="bullet"/>
      <w:lvlText w:val=""/>
      <w:lvlJc w:val="left"/>
      <w:pPr>
        <w:tabs>
          <w:tab w:val="num" w:pos="6480"/>
        </w:tabs>
        <w:ind w:left="6480" w:hanging="360"/>
      </w:pPr>
      <w:rPr>
        <w:rFonts w:ascii="Symbol" w:hAnsi="Symbol" w:hint="default"/>
      </w:rPr>
    </w:lvl>
    <w:lvl w:ilvl="7" w:tplc="00030409" w:tentative="1">
      <w:start w:val="1"/>
      <w:numFmt w:val="bullet"/>
      <w:lvlText w:val="o"/>
      <w:lvlJc w:val="left"/>
      <w:pPr>
        <w:tabs>
          <w:tab w:val="num" w:pos="7200"/>
        </w:tabs>
        <w:ind w:left="7200" w:hanging="360"/>
      </w:pPr>
      <w:rPr>
        <w:rFonts w:ascii="Courier New" w:hAnsi="Courier New" w:hint="default"/>
      </w:rPr>
    </w:lvl>
    <w:lvl w:ilvl="8" w:tplc="00050409" w:tentative="1">
      <w:start w:val="1"/>
      <w:numFmt w:val="bullet"/>
      <w:lvlText w:val=""/>
      <w:lvlJc w:val="left"/>
      <w:pPr>
        <w:tabs>
          <w:tab w:val="num" w:pos="7920"/>
        </w:tabs>
        <w:ind w:left="7920" w:hanging="360"/>
      </w:pPr>
      <w:rPr>
        <w:rFonts w:ascii="Wingdings" w:hAnsi="Wingdings" w:hint="default"/>
      </w:rPr>
    </w:lvl>
  </w:abstractNum>
  <w:abstractNum w:abstractNumId="30" w15:restartNumberingAfterBreak="0">
    <w:nsid w:val="5312309D"/>
    <w:multiLevelType w:val="multilevel"/>
    <w:tmpl w:val="8B92F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181136"/>
    <w:multiLevelType w:val="hybridMultilevel"/>
    <w:tmpl w:val="187EF57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2" w15:restartNumberingAfterBreak="0">
    <w:nsid w:val="5EE42E71"/>
    <w:multiLevelType w:val="hybridMultilevel"/>
    <w:tmpl w:val="C0646254"/>
    <w:lvl w:ilvl="0" w:tplc="18090001">
      <w:start w:val="1"/>
      <w:numFmt w:val="bullet"/>
      <w:lvlText w:val=""/>
      <w:lvlJc w:val="left"/>
      <w:pPr>
        <w:ind w:left="1333" w:hanging="360"/>
      </w:pPr>
      <w:rPr>
        <w:rFonts w:ascii="Symbol" w:hAnsi="Symbol" w:hint="default"/>
      </w:rPr>
    </w:lvl>
    <w:lvl w:ilvl="1" w:tplc="18090003" w:tentative="1">
      <w:start w:val="1"/>
      <w:numFmt w:val="bullet"/>
      <w:lvlText w:val="o"/>
      <w:lvlJc w:val="left"/>
      <w:pPr>
        <w:ind w:left="2053" w:hanging="360"/>
      </w:pPr>
      <w:rPr>
        <w:rFonts w:ascii="Courier New" w:hAnsi="Courier New" w:cs="Courier New" w:hint="default"/>
      </w:rPr>
    </w:lvl>
    <w:lvl w:ilvl="2" w:tplc="18090005" w:tentative="1">
      <w:start w:val="1"/>
      <w:numFmt w:val="bullet"/>
      <w:lvlText w:val=""/>
      <w:lvlJc w:val="left"/>
      <w:pPr>
        <w:ind w:left="2773" w:hanging="360"/>
      </w:pPr>
      <w:rPr>
        <w:rFonts w:ascii="Wingdings" w:hAnsi="Wingdings" w:hint="default"/>
      </w:rPr>
    </w:lvl>
    <w:lvl w:ilvl="3" w:tplc="18090001" w:tentative="1">
      <w:start w:val="1"/>
      <w:numFmt w:val="bullet"/>
      <w:lvlText w:val=""/>
      <w:lvlJc w:val="left"/>
      <w:pPr>
        <w:ind w:left="3493" w:hanging="360"/>
      </w:pPr>
      <w:rPr>
        <w:rFonts w:ascii="Symbol" w:hAnsi="Symbol" w:hint="default"/>
      </w:rPr>
    </w:lvl>
    <w:lvl w:ilvl="4" w:tplc="18090003" w:tentative="1">
      <w:start w:val="1"/>
      <w:numFmt w:val="bullet"/>
      <w:lvlText w:val="o"/>
      <w:lvlJc w:val="left"/>
      <w:pPr>
        <w:ind w:left="4213" w:hanging="360"/>
      </w:pPr>
      <w:rPr>
        <w:rFonts w:ascii="Courier New" w:hAnsi="Courier New" w:cs="Courier New" w:hint="default"/>
      </w:rPr>
    </w:lvl>
    <w:lvl w:ilvl="5" w:tplc="18090005" w:tentative="1">
      <w:start w:val="1"/>
      <w:numFmt w:val="bullet"/>
      <w:lvlText w:val=""/>
      <w:lvlJc w:val="left"/>
      <w:pPr>
        <w:ind w:left="4933" w:hanging="360"/>
      </w:pPr>
      <w:rPr>
        <w:rFonts w:ascii="Wingdings" w:hAnsi="Wingdings" w:hint="default"/>
      </w:rPr>
    </w:lvl>
    <w:lvl w:ilvl="6" w:tplc="18090001" w:tentative="1">
      <w:start w:val="1"/>
      <w:numFmt w:val="bullet"/>
      <w:lvlText w:val=""/>
      <w:lvlJc w:val="left"/>
      <w:pPr>
        <w:ind w:left="5653" w:hanging="360"/>
      </w:pPr>
      <w:rPr>
        <w:rFonts w:ascii="Symbol" w:hAnsi="Symbol" w:hint="default"/>
      </w:rPr>
    </w:lvl>
    <w:lvl w:ilvl="7" w:tplc="18090003" w:tentative="1">
      <w:start w:val="1"/>
      <w:numFmt w:val="bullet"/>
      <w:lvlText w:val="o"/>
      <w:lvlJc w:val="left"/>
      <w:pPr>
        <w:ind w:left="6373" w:hanging="360"/>
      </w:pPr>
      <w:rPr>
        <w:rFonts w:ascii="Courier New" w:hAnsi="Courier New" w:cs="Courier New" w:hint="default"/>
      </w:rPr>
    </w:lvl>
    <w:lvl w:ilvl="8" w:tplc="18090005" w:tentative="1">
      <w:start w:val="1"/>
      <w:numFmt w:val="bullet"/>
      <w:lvlText w:val=""/>
      <w:lvlJc w:val="left"/>
      <w:pPr>
        <w:ind w:left="7093" w:hanging="360"/>
      </w:pPr>
      <w:rPr>
        <w:rFonts w:ascii="Wingdings" w:hAnsi="Wingdings" w:hint="default"/>
      </w:rPr>
    </w:lvl>
  </w:abstractNum>
  <w:abstractNum w:abstractNumId="33" w15:restartNumberingAfterBreak="0">
    <w:nsid w:val="62C7353D"/>
    <w:multiLevelType w:val="hybridMultilevel"/>
    <w:tmpl w:val="5B4E236C"/>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631745C9"/>
    <w:multiLevelType w:val="hybridMultilevel"/>
    <w:tmpl w:val="C7D836B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5" w15:restartNumberingAfterBreak="0">
    <w:nsid w:val="642C3E38"/>
    <w:multiLevelType w:val="hybridMultilevel"/>
    <w:tmpl w:val="5A90BA5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6" w15:restartNumberingAfterBreak="0">
    <w:nsid w:val="65217E8A"/>
    <w:multiLevelType w:val="hybridMultilevel"/>
    <w:tmpl w:val="85C448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6682579F"/>
    <w:multiLevelType w:val="hybridMultilevel"/>
    <w:tmpl w:val="8CE00F18"/>
    <w:lvl w:ilvl="0" w:tplc="00050409">
      <w:start w:val="1"/>
      <w:numFmt w:val="bullet"/>
      <w:lvlText w:val=""/>
      <w:lvlJc w:val="left"/>
      <w:pPr>
        <w:tabs>
          <w:tab w:val="num" w:pos="2160"/>
        </w:tabs>
        <w:ind w:left="2160" w:hanging="360"/>
      </w:pPr>
      <w:rPr>
        <w:rFonts w:ascii="Wingdings" w:hAnsi="Wingdings" w:hint="default"/>
      </w:rPr>
    </w:lvl>
    <w:lvl w:ilvl="1" w:tplc="00030409" w:tentative="1">
      <w:start w:val="1"/>
      <w:numFmt w:val="bullet"/>
      <w:lvlText w:val="o"/>
      <w:lvlJc w:val="left"/>
      <w:pPr>
        <w:tabs>
          <w:tab w:val="num" w:pos="2880"/>
        </w:tabs>
        <w:ind w:left="2880" w:hanging="360"/>
      </w:pPr>
      <w:rPr>
        <w:rFonts w:ascii="Courier New" w:hAnsi="Courier New" w:hint="default"/>
      </w:rPr>
    </w:lvl>
    <w:lvl w:ilvl="2" w:tplc="00050409" w:tentative="1">
      <w:start w:val="1"/>
      <w:numFmt w:val="bullet"/>
      <w:lvlText w:val=""/>
      <w:lvlJc w:val="left"/>
      <w:pPr>
        <w:tabs>
          <w:tab w:val="num" w:pos="3600"/>
        </w:tabs>
        <w:ind w:left="3600" w:hanging="360"/>
      </w:pPr>
      <w:rPr>
        <w:rFonts w:ascii="Wingdings" w:hAnsi="Wingdings" w:hint="default"/>
      </w:rPr>
    </w:lvl>
    <w:lvl w:ilvl="3" w:tplc="00010409" w:tentative="1">
      <w:start w:val="1"/>
      <w:numFmt w:val="bullet"/>
      <w:lvlText w:val=""/>
      <w:lvlJc w:val="left"/>
      <w:pPr>
        <w:tabs>
          <w:tab w:val="num" w:pos="4320"/>
        </w:tabs>
        <w:ind w:left="4320" w:hanging="360"/>
      </w:pPr>
      <w:rPr>
        <w:rFonts w:ascii="Symbol" w:hAnsi="Symbol" w:hint="default"/>
      </w:rPr>
    </w:lvl>
    <w:lvl w:ilvl="4" w:tplc="00030409" w:tentative="1">
      <w:start w:val="1"/>
      <w:numFmt w:val="bullet"/>
      <w:lvlText w:val="o"/>
      <w:lvlJc w:val="left"/>
      <w:pPr>
        <w:tabs>
          <w:tab w:val="num" w:pos="5040"/>
        </w:tabs>
        <w:ind w:left="5040" w:hanging="360"/>
      </w:pPr>
      <w:rPr>
        <w:rFonts w:ascii="Courier New" w:hAnsi="Courier New" w:hint="default"/>
      </w:rPr>
    </w:lvl>
    <w:lvl w:ilvl="5" w:tplc="00050409" w:tentative="1">
      <w:start w:val="1"/>
      <w:numFmt w:val="bullet"/>
      <w:lvlText w:val=""/>
      <w:lvlJc w:val="left"/>
      <w:pPr>
        <w:tabs>
          <w:tab w:val="num" w:pos="5760"/>
        </w:tabs>
        <w:ind w:left="5760" w:hanging="360"/>
      </w:pPr>
      <w:rPr>
        <w:rFonts w:ascii="Wingdings" w:hAnsi="Wingdings" w:hint="default"/>
      </w:rPr>
    </w:lvl>
    <w:lvl w:ilvl="6" w:tplc="00010409" w:tentative="1">
      <w:start w:val="1"/>
      <w:numFmt w:val="bullet"/>
      <w:lvlText w:val=""/>
      <w:lvlJc w:val="left"/>
      <w:pPr>
        <w:tabs>
          <w:tab w:val="num" w:pos="6480"/>
        </w:tabs>
        <w:ind w:left="6480" w:hanging="360"/>
      </w:pPr>
      <w:rPr>
        <w:rFonts w:ascii="Symbol" w:hAnsi="Symbol" w:hint="default"/>
      </w:rPr>
    </w:lvl>
    <w:lvl w:ilvl="7" w:tplc="00030409" w:tentative="1">
      <w:start w:val="1"/>
      <w:numFmt w:val="bullet"/>
      <w:lvlText w:val="o"/>
      <w:lvlJc w:val="left"/>
      <w:pPr>
        <w:tabs>
          <w:tab w:val="num" w:pos="7200"/>
        </w:tabs>
        <w:ind w:left="7200" w:hanging="360"/>
      </w:pPr>
      <w:rPr>
        <w:rFonts w:ascii="Courier New" w:hAnsi="Courier New" w:hint="default"/>
      </w:rPr>
    </w:lvl>
    <w:lvl w:ilvl="8" w:tplc="00050409" w:tentative="1">
      <w:start w:val="1"/>
      <w:numFmt w:val="bullet"/>
      <w:lvlText w:val=""/>
      <w:lvlJc w:val="left"/>
      <w:pPr>
        <w:tabs>
          <w:tab w:val="num" w:pos="7920"/>
        </w:tabs>
        <w:ind w:left="7920" w:hanging="360"/>
      </w:pPr>
      <w:rPr>
        <w:rFonts w:ascii="Wingdings" w:hAnsi="Wingdings" w:hint="default"/>
      </w:rPr>
    </w:lvl>
  </w:abstractNum>
  <w:abstractNum w:abstractNumId="38" w15:restartNumberingAfterBreak="0">
    <w:nsid w:val="680010C2"/>
    <w:multiLevelType w:val="multilevel"/>
    <w:tmpl w:val="9000DD62"/>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9" w15:restartNumberingAfterBreak="0">
    <w:nsid w:val="68DB54C3"/>
    <w:multiLevelType w:val="hybridMultilevel"/>
    <w:tmpl w:val="9202BAA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0" w15:restartNumberingAfterBreak="0">
    <w:nsid w:val="7878670A"/>
    <w:multiLevelType w:val="hybridMultilevel"/>
    <w:tmpl w:val="FFECB6F6"/>
    <w:lvl w:ilvl="0" w:tplc="18090015">
      <w:start w:val="1"/>
      <w:numFmt w:val="upperLetter"/>
      <w:lvlText w:val="%1."/>
      <w:lvlJc w:val="left"/>
      <w:pPr>
        <w:ind w:left="360" w:hanging="360"/>
      </w:pPr>
      <w:rPr>
        <w:rFonts w:cs="Times New Roman"/>
      </w:rPr>
    </w:lvl>
    <w:lvl w:ilvl="1" w:tplc="18090019" w:tentative="1">
      <w:start w:val="1"/>
      <w:numFmt w:val="lowerLetter"/>
      <w:lvlText w:val="%2."/>
      <w:lvlJc w:val="left"/>
      <w:pPr>
        <w:ind w:left="1080" w:hanging="360"/>
      </w:pPr>
      <w:rPr>
        <w:rFonts w:cs="Times New Roman"/>
      </w:rPr>
    </w:lvl>
    <w:lvl w:ilvl="2" w:tplc="1809001B" w:tentative="1">
      <w:start w:val="1"/>
      <w:numFmt w:val="lowerRoman"/>
      <w:lvlText w:val="%3."/>
      <w:lvlJc w:val="right"/>
      <w:pPr>
        <w:ind w:left="1800" w:hanging="180"/>
      </w:pPr>
      <w:rPr>
        <w:rFonts w:cs="Times New Roman"/>
      </w:rPr>
    </w:lvl>
    <w:lvl w:ilvl="3" w:tplc="1809000F" w:tentative="1">
      <w:start w:val="1"/>
      <w:numFmt w:val="decimal"/>
      <w:lvlText w:val="%4."/>
      <w:lvlJc w:val="left"/>
      <w:pPr>
        <w:ind w:left="2520" w:hanging="360"/>
      </w:pPr>
      <w:rPr>
        <w:rFonts w:cs="Times New Roman"/>
      </w:rPr>
    </w:lvl>
    <w:lvl w:ilvl="4" w:tplc="18090019" w:tentative="1">
      <w:start w:val="1"/>
      <w:numFmt w:val="lowerLetter"/>
      <w:lvlText w:val="%5."/>
      <w:lvlJc w:val="left"/>
      <w:pPr>
        <w:ind w:left="3240" w:hanging="360"/>
      </w:pPr>
      <w:rPr>
        <w:rFonts w:cs="Times New Roman"/>
      </w:rPr>
    </w:lvl>
    <w:lvl w:ilvl="5" w:tplc="1809001B" w:tentative="1">
      <w:start w:val="1"/>
      <w:numFmt w:val="lowerRoman"/>
      <w:lvlText w:val="%6."/>
      <w:lvlJc w:val="right"/>
      <w:pPr>
        <w:ind w:left="3960" w:hanging="180"/>
      </w:pPr>
      <w:rPr>
        <w:rFonts w:cs="Times New Roman"/>
      </w:rPr>
    </w:lvl>
    <w:lvl w:ilvl="6" w:tplc="1809000F" w:tentative="1">
      <w:start w:val="1"/>
      <w:numFmt w:val="decimal"/>
      <w:lvlText w:val="%7."/>
      <w:lvlJc w:val="left"/>
      <w:pPr>
        <w:ind w:left="4680" w:hanging="360"/>
      </w:pPr>
      <w:rPr>
        <w:rFonts w:cs="Times New Roman"/>
      </w:rPr>
    </w:lvl>
    <w:lvl w:ilvl="7" w:tplc="18090019" w:tentative="1">
      <w:start w:val="1"/>
      <w:numFmt w:val="lowerLetter"/>
      <w:lvlText w:val="%8."/>
      <w:lvlJc w:val="left"/>
      <w:pPr>
        <w:ind w:left="5400" w:hanging="360"/>
      </w:pPr>
      <w:rPr>
        <w:rFonts w:cs="Times New Roman"/>
      </w:rPr>
    </w:lvl>
    <w:lvl w:ilvl="8" w:tplc="1809001B" w:tentative="1">
      <w:start w:val="1"/>
      <w:numFmt w:val="lowerRoman"/>
      <w:lvlText w:val="%9."/>
      <w:lvlJc w:val="right"/>
      <w:pPr>
        <w:ind w:left="6120" w:hanging="180"/>
      </w:pPr>
      <w:rPr>
        <w:rFonts w:cs="Times New Roman"/>
      </w:rPr>
    </w:lvl>
  </w:abstractNum>
  <w:num w:numId="1">
    <w:abstractNumId w:val="40"/>
  </w:num>
  <w:num w:numId="2">
    <w:abstractNumId w:val="23"/>
  </w:num>
  <w:num w:numId="3">
    <w:abstractNumId w:val="28"/>
  </w:num>
  <w:num w:numId="4">
    <w:abstractNumId w:val="12"/>
  </w:num>
  <w:num w:numId="5">
    <w:abstractNumId w:val="39"/>
  </w:num>
  <w:num w:numId="6">
    <w:abstractNumId w:val="4"/>
  </w:num>
  <w:num w:numId="7">
    <w:abstractNumId w:val="34"/>
  </w:num>
  <w:num w:numId="8">
    <w:abstractNumId w:val="35"/>
  </w:num>
  <w:num w:numId="9">
    <w:abstractNumId w:val="36"/>
  </w:num>
  <w:num w:numId="10">
    <w:abstractNumId w:val="24"/>
  </w:num>
  <w:num w:numId="11">
    <w:abstractNumId w:val="32"/>
  </w:num>
  <w:num w:numId="12">
    <w:abstractNumId w:val="11"/>
  </w:num>
  <w:num w:numId="13">
    <w:abstractNumId w:val="15"/>
  </w:num>
  <w:num w:numId="14">
    <w:abstractNumId w:val="29"/>
  </w:num>
  <w:num w:numId="15">
    <w:abstractNumId w:val="37"/>
  </w:num>
  <w:num w:numId="16">
    <w:abstractNumId w:val="10"/>
  </w:num>
  <w:num w:numId="17">
    <w:abstractNumId w:val="0"/>
  </w:num>
  <w:num w:numId="18">
    <w:abstractNumId w:val="1"/>
  </w:num>
  <w:num w:numId="19">
    <w:abstractNumId w:val="9"/>
  </w:num>
  <w:num w:numId="20">
    <w:abstractNumId w:val="26"/>
  </w:num>
  <w:num w:numId="21">
    <w:abstractNumId w:val="25"/>
  </w:num>
  <w:num w:numId="22">
    <w:abstractNumId w:val="13"/>
  </w:num>
  <w:num w:numId="23">
    <w:abstractNumId w:val="20"/>
  </w:num>
  <w:num w:numId="24">
    <w:abstractNumId w:val="6"/>
  </w:num>
  <w:num w:numId="25">
    <w:abstractNumId w:val="27"/>
  </w:num>
  <w:num w:numId="26">
    <w:abstractNumId w:val="5"/>
  </w:num>
  <w:num w:numId="27">
    <w:abstractNumId w:val="19"/>
  </w:num>
  <w:num w:numId="28">
    <w:abstractNumId w:val="38"/>
  </w:num>
  <w:num w:numId="29">
    <w:abstractNumId w:val="21"/>
  </w:num>
  <w:num w:numId="30">
    <w:abstractNumId w:val="33"/>
  </w:num>
  <w:num w:numId="31">
    <w:abstractNumId w:val="8"/>
  </w:num>
  <w:num w:numId="32">
    <w:abstractNumId w:val="16"/>
  </w:num>
  <w:num w:numId="33">
    <w:abstractNumId w:val="14"/>
  </w:num>
  <w:num w:numId="34">
    <w:abstractNumId w:val="17"/>
  </w:num>
  <w:num w:numId="35">
    <w:abstractNumId w:val="3"/>
  </w:num>
  <w:num w:numId="36">
    <w:abstractNumId w:val="22"/>
  </w:num>
  <w:num w:numId="3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30"/>
  </w:num>
  <w:num w:numId="40">
    <w:abstractNumId w:val="18"/>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3A6"/>
    <w:rsid w:val="00036CC3"/>
    <w:rsid w:val="00052B90"/>
    <w:rsid w:val="00053069"/>
    <w:rsid w:val="000605D2"/>
    <w:rsid w:val="00064344"/>
    <w:rsid w:val="00070784"/>
    <w:rsid w:val="0008209B"/>
    <w:rsid w:val="000B214E"/>
    <w:rsid w:val="000B2B2C"/>
    <w:rsid w:val="000F7684"/>
    <w:rsid w:val="0010083F"/>
    <w:rsid w:val="00121877"/>
    <w:rsid w:val="00156B2F"/>
    <w:rsid w:val="00190751"/>
    <w:rsid w:val="001A1355"/>
    <w:rsid w:val="001A45B3"/>
    <w:rsid w:val="001A5AA5"/>
    <w:rsid w:val="001B1440"/>
    <w:rsid w:val="001C6C10"/>
    <w:rsid w:val="001D6D32"/>
    <w:rsid w:val="001E067B"/>
    <w:rsid w:val="001E7B14"/>
    <w:rsid w:val="00200B57"/>
    <w:rsid w:val="00215476"/>
    <w:rsid w:val="00221E22"/>
    <w:rsid w:val="002468D0"/>
    <w:rsid w:val="00254998"/>
    <w:rsid w:val="002579C5"/>
    <w:rsid w:val="00297561"/>
    <w:rsid w:val="002B37B6"/>
    <w:rsid w:val="002B6249"/>
    <w:rsid w:val="002C0140"/>
    <w:rsid w:val="002D2742"/>
    <w:rsid w:val="002D3CF0"/>
    <w:rsid w:val="002D6EF4"/>
    <w:rsid w:val="002E1E67"/>
    <w:rsid w:val="002E755C"/>
    <w:rsid w:val="002F2BFF"/>
    <w:rsid w:val="002F798B"/>
    <w:rsid w:val="00301CD6"/>
    <w:rsid w:val="0032100D"/>
    <w:rsid w:val="00321153"/>
    <w:rsid w:val="003251A1"/>
    <w:rsid w:val="00354669"/>
    <w:rsid w:val="003A50E2"/>
    <w:rsid w:val="003D1F70"/>
    <w:rsid w:val="003D4F5C"/>
    <w:rsid w:val="003E30DC"/>
    <w:rsid w:val="003F3674"/>
    <w:rsid w:val="004046CD"/>
    <w:rsid w:val="00405E41"/>
    <w:rsid w:val="00406552"/>
    <w:rsid w:val="004166FB"/>
    <w:rsid w:val="00420355"/>
    <w:rsid w:val="00424888"/>
    <w:rsid w:val="00461A8E"/>
    <w:rsid w:val="0048207E"/>
    <w:rsid w:val="00496D16"/>
    <w:rsid w:val="004A176A"/>
    <w:rsid w:val="004A77BC"/>
    <w:rsid w:val="004D72E2"/>
    <w:rsid w:val="004E0889"/>
    <w:rsid w:val="004E23B9"/>
    <w:rsid w:val="00504A6E"/>
    <w:rsid w:val="005056F9"/>
    <w:rsid w:val="005102BA"/>
    <w:rsid w:val="005227A9"/>
    <w:rsid w:val="00525213"/>
    <w:rsid w:val="00567458"/>
    <w:rsid w:val="005922BC"/>
    <w:rsid w:val="005D7B2B"/>
    <w:rsid w:val="005E0E57"/>
    <w:rsid w:val="005F2207"/>
    <w:rsid w:val="005F5621"/>
    <w:rsid w:val="0061673A"/>
    <w:rsid w:val="00626A48"/>
    <w:rsid w:val="006368C7"/>
    <w:rsid w:val="00641AEE"/>
    <w:rsid w:val="00656696"/>
    <w:rsid w:val="00666386"/>
    <w:rsid w:val="00682B1B"/>
    <w:rsid w:val="00691572"/>
    <w:rsid w:val="006A514C"/>
    <w:rsid w:val="006C13A0"/>
    <w:rsid w:val="006C75F9"/>
    <w:rsid w:val="006C7D24"/>
    <w:rsid w:val="006D66E0"/>
    <w:rsid w:val="00701D50"/>
    <w:rsid w:val="0070791D"/>
    <w:rsid w:val="0071279D"/>
    <w:rsid w:val="00715F62"/>
    <w:rsid w:val="00727CF7"/>
    <w:rsid w:val="0073548D"/>
    <w:rsid w:val="00760CFE"/>
    <w:rsid w:val="00765144"/>
    <w:rsid w:val="007A2C39"/>
    <w:rsid w:val="007A42F6"/>
    <w:rsid w:val="007A5988"/>
    <w:rsid w:val="007A6968"/>
    <w:rsid w:val="007F2976"/>
    <w:rsid w:val="00823AB3"/>
    <w:rsid w:val="00823EED"/>
    <w:rsid w:val="00824F1D"/>
    <w:rsid w:val="0084334B"/>
    <w:rsid w:val="00857FFA"/>
    <w:rsid w:val="00866BD9"/>
    <w:rsid w:val="008B288C"/>
    <w:rsid w:val="008B44F6"/>
    <w:rsid w:val="008B4E95"/>
    <w:rsid w:val="008C4621"/>
    <w:rsid w:val="008D7ECB"/>
    <w:rsid w:val="008E13F9"/>
    <w:rsid w:val="008E28DC"/>
    <w:rsid w:val="008F2B95"/>
    <w:rsid w:val="00917299"/>
    <w:rsid w:val="0094487E"/>
    <w:rsid w:val="00956E50"/>
    <w:rsid w:val="009C39EF"/>
    <w:rsid w:val="009C4DD7"/>
    <w:rsid w:val="009E0262"/>
    <w:rsid w:val="00A00D9E"/>
    <w:rsid w:val="00A13872"/>
    <w:rsid w:val="00A20E21"/>
    <w:rsid w:val="00A303A6"/>
    <w:rsid w:val="00A37009"/>
    <w:rsid w:val="00A73929"/>
    <w:rsid w:val="00A86314"/>
    <w:rsid w:val="00A9745A"/>
    <w:rsid w:val="00AA34AE"/>
    <w:rsid w:val="00AA4C06"/>
    <w:rsid w:val="00AA708C"/>
    <w:rsid w:val="00AB5EEB"/>
    <w:rsid w:val="00AC3325"/>
    <w:rsid w:val="00AC5A55"/>
    <w:rsid w:val="00AC64D2"/>
    <w:rsid w:val="00AD295A"/>
    <w:rsid w:val="00AF6B44"/>
    <w:rsid w:val="00B02AC6"/>
    <w:rsid w:val="00B055C3"/>
    <w:rsid w:val="00B1174A"/>
    <w:rsid w:val="00B11BB7"/>
    <w:rsid w:val="00B16792"/>
    <w:rsid w:val="00B20F5D"/>
    <w:rsid w:val="00B31471"/>
    <w:rsid w:val="00B40885"/>
    <w:rsid w:val="00B44E05"/>
    <w:rsid w:val="00B552E9"/>
    <w:rsid w:val="00B55420"/>
    <w:rsid w:val="00B6390A"/>
    <w:rsid w:val="00B65DFE"/>
    <w:rsid w:val="00B70255"/>
    <w:rsid w:val="00B71CC5"/>
    <w:rsid w:val="00B74043"/>
    <w:rsid w:val="00B755E1"/>
    <w:rsid w:val="00B875CA"/>
    <w:rsid w:val="00B916AE"/>
    <w:rsid w:val="00BA4F5D"/>
    <w:rsid w:val="00BA7EC7"/>
    <w:rsid w:val="00BC36F0"/>
    <w:rsid w:val="00BE2481"/>
    <w:rsid w:val="00BE53C4"/>
    <w:rsid w:val="00BF0F08"/>
    <w:rsid w:val="00BF1682"/>
    <w:rsid w:val="00C509D8"/>
    <w:rsid w:val="00C53F28"/>
    <w:rsid w:val="00C60B2C"/>
    <w:rsid w:val="00C72AF9"/>
    <w:rsid w:val="00C75422"/>
    <w:rsid w:val="00C76992"/>
    <w:rsid w:val="00C77787"/>
    <w:rsid w:val="00C90823"/>
    <w:rsid w:val="00CE2E8A"/>
    <w:rsid w:val="00CF55D1"/>
    <w:rsid w:val="00D24D20"/>
    <w:rsid w:val="00D34212"/>
    <w:rsid w:val="00D607A9"/>
    <w:rsid w:val="00DA1FAF"/>
    <w:rsid w:val="00DA7A06"/>
    <w:rsid w:val="00DC3FB4"/>
    <w:rsid w:val="00DC7938"/>
    <w:rsid w:val="00DD3190"/>
    <w:rsid w:val="00DF6FE0"/>
    <w:rsid w:val="00E105F6"/>
    <w:rsid w:val="00E126DA"/>
    <w:rsid w:val="00E14623"/>
    <w:rsid w:val="00E22813"/>
    <w:rsid w:val="00E34B30"/>
    <w:rsid w:val="00E72D54"/>
    <w:rsid w:val="00E82605"/>
    <w:rsid w:val="00EA1338"/>
    <w:rsid w:val="00EA2A16"/>
    <w:rsid w:val="00EA3AA7"/>
    <w:rsid w:val="00ED4227"/>
    <w:rsid w:val="00ED4493"/>
    <w:rsid w:val="00ED4C4E"/>
    <w:rsid w:val="00ED5CEE"/>
    <w:rsid w:val="00F06BE8"/>
    <w:rsid w:val="00F319C7"/>
    <w:rsid w:val="00F7184E"/>
    <w:rsid w:val="00F77E48"/>
    <w:rsid w:val="00F93FC7"/>
    <w:rsid w:val="00FA1EC0"/>
    <w:rsid w:val="00FD6A4E"/>
    <w:rsid w:val="00FD75F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71CEAA"/>
  <w15:docId w15:val="{EA0AD3DC-5ABC-4773-AEB7-8EA889938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Calibri" w:hAnsi="Verdana" w:cs="Times New Roman"/>
        <w:lang w:val="en-IE" w:eastAsia="en-I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D50"/>
    <w:pPr>
      <w:spacing w:line="300" w:lineRule="atLeast"/>
    </w:pPr>
    <w:rPr>
      <w:sz w:val="21"/>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D72E2"/>
    <w:pPr>
      <w:suppressAutoHyphens/>
      <w:spacing w:after="200" w:line="276" w:lineRule="auto"/>
      <w:ind w:left="720"/>
    </w:pPr>
    <w:rPr>
      <w:rFonts w:ascii="Calibri" w:eastAsia="Times New Roman" w:hAnsi="Calibri"/>
      <w:kern w:val="1"/>
      <w:sz w:val="22"/>
      <w:lang w:eastAsia="ar-SA"/>
    </w:rPr>
  </w:style>
  <w:style w:type="paragraph" w:customStyle="1" w:styleId="paragraphtitle">
    <w:name w:val="paragraph title"/>
    <w:basedOn w:val="Normal"/>
    <w:link w:val="paragraphtitleChar"/>
    <w:uiPriority w:val="99"/>
    <w:rsid w:val="004D72E2"/>
    <w:pPr>
      <w:suppressAutoHyphens/>
    </w:pPr>
    <w:rPr>
      <w:rFonts w:eastAsia="Times New Roman"/>
      <w:b/>
      <w:color w:val="FF0000"/>
      <w:kern w:val="1"/>
      <w:sz w:val="20"/>
      <w:szCs w:val="20"/>
      <w:lang w:eastAsia="ar-SA"/>
    </w:rPr>
  </w:style>
  <w:style w:type="character" w:customStyle="1" w:styleId="paragraphtitleChar">
    <w:name w:val="paragraph title Char"/>
    <w:basedOn w:val="DefaultParagraphFont"/>
    <w:link w:val="paragraphtitle"/>
    <w:uiPriority w:val="99"/>
    <w:locked/>
    <w:rsid w:val="004D72E2"/>
    <w:rPr>
      <w:rFonts w:eastAsia="Times New Roman" w:cs="Times New Roman"/>
      <w:b/>
      <w:color w:val="FF0000"/>
      <w:kern w:val="1"/>
      <w:sz w:val="20"/>
      <w:szCs w:val="20"/>
      <w:lang w:eastAsia="ar-SA" w:bidi="ar-SA"/>
    </w:rPr>
  </w:style>
  <w:style w:type="character" w:customStyle="1" w:styleId="ListParagraphChar">
    <w:name w:val="List Paragraph Char"/>
    <w:basedOn w:val="DefaultParagraphFont"/>
    <w:link w:val="ListParagraph"/>
    <w:uiPriority w:val="99"/>
    <w:locked/>
    <w:rsid w:val="004D72E2"/>
    <w:rPr>
      <w:rFonts w:ascii="Calibri" w:hAnsi="Calibri" w:cs="Times New Roman"/>
      <w:kern w:val="1"/>
      <w:sz w:val="22"/>
      <w:lang w:eastAsia="ar-SA" w:bidi="ar-SA"/>
    </w:rPr>
  </w:style>
  <w:style w:type="paragraph" w:styleId="FootnoteText">
    <w:name w:val="footnote text"/>
    <w:basedOn w:val="Normal"/>
    <w:link w:val="FootnoteTextChar"/>
    <w:uiPriority w:val="99"/>
    <w:rsid w:val="004D72E2"/>
    <w:pPr>
      <w:spacing w:line="240" w:lineRule="auto"/>
    </w:pPr>
    <w:rPr>
      <w:rFonts w:ascii="Calibri" w:eastAsia="Times New Roman" w:hAnsi="Calibri"/>
      <w:sz w:val="20"/>
      <w:szCs w:val="20"/>
    </w:rPr>
  </w:style>
  <w:style w:type="character" w:customStyle="1" w:styleId="FootnoteTextChar">
    <w:name w:val="Footnote Text Char"/>
    <w:basedOn w:val="DefaultParagraphFont"/>
    <w:link w:val="FootnoteText"/>
    <w:uiPriority w:val="99"/>
    <w:locked/>
    <w:rsid w:val="004D72E2"/>
    <w:rPr>
      <w:rFonts w:ascii="Calibri" w:hAnsi="Calibri" w:cs="Times New Roman"/>
      <w:sz w:val="20"/>
      <w:szCs w:val="20"/>
    </w:rPr>
  </w:style>
  <w:style w:type="character" w:styleId="FootnoteReference">
    <w:name w:val="footnote reference"/>
    <w:basedOn w:val="DefaultParagraphFont"/>
    <w:uiPriority w:val="99"/>
    <w:rsid w:val="004D72E2"/>
    <w:rPr>
      <w:rFonts w:cs="Times New Roman"/>
      <w:vertAlign w:val="superscript"/>
    </w:rPr>
  </w:style>
  <w:style w:type="character" w:styleId="Hyperlink">
    <w:name w:val="Hyperlink"/>
    <w:basedOn w:val="DefaultParagraphFont"/>
    <w:uiPriority w:val="99"/>
    <w:rsid w:val="00567458"/>
    <w:rPr>
      <w:rFonts w:cs="Times New Roman"/>
      <w:color w:val="0000FF"/>
      <w:u w:val="single"/>
    </w:rPr>
  </w:style>
  <w:style w:type="paragraph" w:styleId="PlainText">
    <w:name w:val="Plain Text"/>
    <w:basedOn w:val="Normal"/>
    <w:link w:val="PlainTextChar"/>
    <w:rsid w:val="00857FFA"/>
    <w:pPr>
      <w:spacing w:line="240" w:lineRule="auto"/>
    </w:pPr>
    <w:rPr>
      <w:rFonts w:ascii="Courier New" w:eastAsia="Times New Roman" w:hAnsi="Courier New"/>
      <w:sz w:val="20"/>
      <w:szCs w:val="20"/>
    </w:rPr>
  </w:style>
  <w:style w:type="character" w:customStyle="1" w:styleId="PlainTextChar">
    <w:name w:val="Plain Text Char"/>
    <w:basedOn w:val="DefaultParagraphFont"/>
    <w:link w:val="PlainText"/>
    <w:rsid w:val="00857FFA"/>
    <w:rPr>
      <w:rFonts w:ascii="Courier New" w:eastAsia="Times New Roman" w:hAnsi="Courier New"/>
      <w:lang w:eastAsia="en-US"/>
    </w:rPr>
  </w:style>
  <w:style w:type="paragraph" w:styleId="BalloonText">
    <w:name w:val="Balloon Text"/>
    <w:basedOn w:val="Normal"/>
    <w:link w:val="BalloonTextChar"/>
    <w:uiPriority w:val="99"/>
    <w:semiHidden/>
    <w:unhideWhenUsed/>
    <w:rsid w:val="004E23B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3B9"/>
    <w:rPr>
      <w:rFonts w:ascii="Tahoma" w:hAnsi="Tahoma" w:cs="Tahoma"/>
      <w:sz w:val="16"/>
      <w:szCs w:val="16"/>
      <w:lang w:eastAsia="en-US"/>
    </w:rPr>
  </w:style>
  <w:style w:type="paragraph" w:styleId="Header">
    <w:name w:val="header"/>
    <w:basedOn w:val="Normal"/>
    <w:link w:val="HeaderChar"/>
    <w:uiPriority w:val="99"/>
    <w:unhideWhenUsed/>
    <w:rsid w:val="00215476"/>
    <w:pPr>
      <w:tabs>
        <w:tab w:val="center" w:pos="4513"/>
        <w:tab w:val="right" w:pos="9026"/>
      </w:tabs>
      <w:spacing w:line="240" w:lineRule="auto"/>
    </w:pPr>
  </w:style>
  <w:style w:type="character" w:customStyle="1" w:styleId="HeaderChar">
    <w:name w:val="Header Char"/>
    <w:basedOn w:val="DefaultParagraphFont"/>
    <w:link w:val="Header"/>
    <w:uiPriority w:val="99"/>
    <w:rsid w:val="00215476"/>
    <w:rPr>
      <w:sz w:val="21"/>
      <w:szCs w:val="22"/>
      <w:lang w:eastAsia="en-US"/>
    </w:rPr>
  </w:style>
  <w:style w:type="paragraph" w:styleId="Footer">
    <w:name w:val="footer"/>
    <w:basedOn w:val="Normal"/>
    <w:link w:val="FooterChar"/>
    <w:uiPriority w:val="99"/>
    <w:unhideWhenUsed/>
    <w:rsid w:val="00215476"/>
    <w:pPr>
      <w:tabs>
        <w:tab w:val="center" w:pos="4513"/>
        <w:tab w:val="right" w:pos="9026"/>
      </w:tabs>
      <w:spacing w:line="240" w:lineRule="auto"/>
    </w:pPr>
  </w:style>
  <w:style w:type="character" w:customStyle="1" w:styleId="FooterChar">
    <w:name w:val="Footer Char"/>
    <w:basedOn w:val="DefaultParagraphFont"/>
    <w:link w:val="Footer"/>
    <w:uiPriority w:val="99"/>
    <w:rsid w:val="00215476"/>
    <w:rPr>
      <w:sz w:val="21"/>
      <w:szCs w:val="22"/>
      <w:lang w:eastAsia="en-US"/>
    </w:rPr>
  </w:style>
  <w:style w:type="character" w:styleId="PageNumber">
    <w:name w:val="page number"/>
    <w:basedOn w:val="DefaultParagraphFont"/>
    <w:rsid w:val="00EA3AA7"/>
  </w:style>
  <w:style w:type="character" w:styleId="CommentReference">
    <w:name w:val="annotation reference"/>
    <w:basedOn w:val="DefaultParagraphFont"/>
    <w:uiPriority w:val="99"/>
    <w:semiHidden/>
    <w:unhideWhenUsed/>
    <w:rsid w:val="00691572"/>
    <w:rPr>
      <w:sz w:val="16"/>
      <w:szCs w:val="16"/>
    </w:rPr>
  </w:style>
  <w:style w:type="paragraph" w:styleId="CommentText">
    <w:name w:val="annotation text"/>
    <w:basedOn w:val="Normal"/>
    <w:link w:val="CommentTextChar"/>
    <w:uiPriority w:val="99"/>
    <w:semiHidden/>
    <w:unhideWhenUsed/>
    <w:rsid w:val="00691572"/>
    <w:pPr>
      <w:spacing w:line="240" w:lineRule="auto"/>
    </w:pPr>
    <w:rPr>
      <w:sz w:val="20"/>
      <w:szCs w:val="20"/>
    </w:rPr>
  </w:style>
  <w:style w:type="character" w:customStyle="1" w:styleId="CommentTextChar">
    <w:name w:val="Comment Text Char"/>
    <w:basedOn w:val="DefaultParagraphFont"/>
    <w:link w:val="CommentText"/>
    <w:uiPriority w:val="99"/>
    <w:semiHidden/>
    <w:rsid w:val="00691572"/>
    <w:rPr>
      <w:lang w:eastAsia="en-US"/>
    </w:rPr>
  </w:style>
  <w:style w:type="paragraph" w:styleId="CommentSubject">
    <w:name w:val="annotation subject"/>
    <w:basedOn w:val="CommentText"/>
    <w:next w:val="CommentText"/>
    <w:link w:val="CommentSubjectChar"/>
    <w:uiPriority w:val="99"/>
    <w:semiHidden/>
    <w:unhideWhenUsed/>
    <w:rsid w:val="00691572"/>
    <w:rPr>
      <w:b/>
      <w:bCs/>
    </w:rPr>
  </w:style>
  <w:style w:type="character" w:customStyle="1" w:styleId="CommentSubjectChar">
    <w:name w:val="Comment Subject Char"/>
    <w:basedOn w:val="CommentTextChar"/>
    <w:link w:val="CommentSubject"/>
    <w:uiPriority w:val="99"/>
    <w:semiHidden/>
    <w:rsid w:val="00691572"/>
    <w:rPr>
      <w:b/>
      <w:bCs/>
      <w:lang w:eastAsia="en-US"/>
    </w:rPr>
  </w:style>
  <w:style w:type="paragraph" w:styleId="NormalWeb">
    <w:name w:val="Normal (Web)"/>
    <w:basedOn w:val="Normal"/>
    <w:uiPriority w:val="99"/>
    <w:unhideWhenUsed/>
    <w:rsid w:val="00F77E48"/>
    <w:pPr>
      <w:spacing w:before="100" w:beforeAutospacing="1" w:after="100" w:afterAutospacing="1" w:line="240" w:lineRule="auto"/>
    </w:pPr>
    <w:rPr>
      <w:rFonts w:ascii="Times New Roman" w:eastAsia="Times New Roman" w:hAnsi="Times New Roman"/>
      <w:sz w:val="24"/>
      <w:szCs w:val="24"/>
      <w:lang w:eastAsia="en-IE"/>
    </w:rPr>
  </w:style>
  <w:style w:type="character" w:styleId="Strong">
    <w:name w:val="Strong"/>
    <w:basedOn w:val="DefaultParagraphFont"/>
    <w:uiPriority w:val="22"/>
    <w:qFormat/>
    <w:locked/>
    <w:rsid w:val="00F77E48"/>
    <w:rPr>
      <w:b/>
      <w:bCs/>
    </w:rPr>
  </w:style>
  <w:style w:type="character" w:styleId="Emphasis">
    <w:name w:val="Emphasis"/>
    <w:basedOn w:val="DefaultParagraphFont"/>
    <w:uiPriority w:val="20"/>
    <w:qFormat/>
    <w:locked/>
    <w:rsid w:val="00F77E48"/>
    <w:rPr>
      <w:i/>
      <w:iCs/>
    </w:rPr>
  </w:style>
  <w:style w:type="character" w:styleId="UnresolvedMention">
    <w:name w:val="Unresolved Mention"/>
    <w:basedOn w:val="DefaultParagraphFont"/>
    <w:uiPriority w:val="99"/>
    <w:semiHidden/>
    <w:unhideWhenUsed/>
    <w:rsid w:val="00DA7A06"/>
    <w:rPr>
      <w:color w:val="605E5C"/>
      <w:shd w:val="clear" w:color="auto" w:fill="E1DFDD"/>
    </w:rPr>
  </w:style>
  <w:style w:type="paragraph" w:customStyle="1" w:styleId="Default">
    <w:name w:val="Default"/>
    <w:basedOn w:val="Normal"/>
    <w:rsid w:val="00C60B2C"/>
    <w:pPr>
      <w:autoSpaceDE w:val="0"/>
      <w:autoSpaceDN w:val="0"/>
      <w:spacing w:line="240" w:lineRule="auto"/>
    </w:pPr>
    <w:rPr>
      <w:rFonts w:ascii="Arial" w:eastAsiaTheme="minorHAnsi" w:hAnsi="Arial" w:cs="Arial"/>
      <w:color w:val="000000"/>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938749">
      <w:bodyDiv w:val="1"/>
      <w:marLeft w:val="0"/>
      <w:marRight w:val="0"/>
      <w:marTop w:val="0"/>
      <w:marBottom w:val="0"/>
      <w:divBdr>
        <w:top w:val="none" w:sz="0" w:space="0" w:color="auto"/>
        <w:left w:val="none" w:sz="0" w:space="0" w:color="auto"/>
        <w:bottom w:val="none" w:sz="0" w:space="0" w:color="auto"/>
        <w:right w:val="none" w:sz="0" w:space="0" w:color="auto"/>
      </w:divBdr>
    </w:div>
    <w:div w:id="1737587035">
      <w:bodyDiv w:val="1"/>
      <w:marLeft w:val="0"/>
      <w:marRight w:val="0"/>
      <w:marTop w:val="0"/>
      <w:marBottom w:val="0"/>
      <w:divBdr>
        <w:top w:val="none" w:sz="0" w:space="0" w:color="auto"/>
        <w:left w:val="none" w:sz="0" w:space="0" w:color="auto"/>
        <w:bottom w:val="none" w:sz="0" w:space="0" w:color="auto"/>
        <w:right w:val="none" w:sz="0" w:space="0" w:color="auto"/>
      </w:divBdr>
    </w:div>
    <w:div w:id="1754280344">
      <w:bodyDiv w:val="1"/>
      <w:marLeft w:val="0"/>
      <w:marRight w:val="0"/>
      <w:marTop w:val="0"/>
      <w:marBottom w:val="0"/>
      <w:divBdr>
        <w:top w:val="none" w:sz="0" w:space="0" w:color="auto"/>
        <w:left w:val="none" w:sz="0" w:space="0" w:color="auto"/>
        <w:bottom w:val="none" w:sz="0" w:space="0" w:color="auto"/>
        <w:right w:val="none" w:sz="0" w:space="0" w:color="auto"/>
      </w:divBdr>
    </w:div>
    <w:div w:id="1777019639">
      <w:bodyDiv w:val="1"/>
      <w:marLeft w:val="0"/>
      <w:marRight w:val="0"/>
      <w:marTop w:val="0"/>
      <w:marBottom w:val="0"/>
      <w:divBdr>
        <w:top w:val="none" w:sz="0" w:space="0" w:color="auto"/>
        <w:left w:val="none" w:sz="0" w:space="0" w:color="auto"/>
        <w:bottom w:val="none" w:sz="0" w:space="0" w:color="auto"/>
        <w:right w:val="none" w:sz="0" w:space="0" w:color="auto"/>
      </w:divBdr>
    </w:div>
    <w:div w:id="209755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eads-up.i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bs@sdcpartnership.ie"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3" Type="http://schemas.openxmlformats.org/officeDocument/2006/relationships/hyperlink" Target="http://www.hse.ie/eng/" TargetMode="External"/><Relationship Id="rId2" Type="http://schemas.openxmlformats.org/officeDocument/2006/relationships/image" Target="cid:image002.png@01D68830.BF08C8C0" TargetMode="External"/><Relationship Id="rId1" Type="http://schemas.openxmlformats.org/officeDocument/2006/relationships/image" Target="media/image1.png"/><Relationship Id="rId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F0F374DBCBF1349AF5A029E8FED7D1E" ma:contentTypeVersion="12" ma:contentTypeDescription="Create a new document." ma:contentTypeScope="" ma:versionID="5be23775d60b6bf4fabb0156b7c60206">
  <xsd:schema xmlns:xsd="http://www.w3.org/2001/XMLSchema" xmlns:xs="http://www.w3.org/2001/XMLSchema" xmlns:p="http://schemas.microsoft.com/office/2006/metadata/properties" xmlns:ns2="8667db68-fe6c-4397-a445-0d522ca56a4f" xmlns:ns3="f4d03a9f-5367-4318-ad37-240dd7e685dc" targetNamespace="http://schemas.microsoft.com/office/2006/metadata/properties" ma:root="true" ma:fieldsID="47b1f60d5c1e83d97d6867afd067212b" ns2:_="" ns3:_="">
    <xsd:import namespace="8667db68-fe6c-4397-a445-0d522ca56a4f"/>
    <xsd:import namespace="f4d03a9f-5367-4318-ad37-240dd7e685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67db68-fe6c-4397-a445-0d522ca56a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d03a9f-5367-4318-ad37-240dd7e685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296F60-38CE-4A4A-B76A-6361B1A10736}">
  <ds:schemaRefs>
    <ds:schemaRef ds:uri="http://schemas.openxmlformats.org/officeDocument/2006/bibliography"/>
  </ds:schemaRefs>
</ds:datastoreItem>
</file>

<file path=customXml/itemProps2.xml><?xml version="1.0" encoding="utf-8"?>
<ds:datastoreItem xmlns:ds="http://schemas.openxmlformats.org/officeDocument/2006/customXml" ds:itemID="{EB8D9CCF-5FB5-4B42-A8DB-7182048DD8B4}"/>
</file>

<file path=customXml/itemProps3.xml><?xml version="1.0" encoding="utf-8"?>
<ds:datastoreItem xmlns:ds="http://schemas.openxmlformats.org/officeDocument/2006/customXml" ds:itemID="{BB185EC1-A06D-4D8C-A528-2F77F97C7540}"/>
</file>

<file path=customXml/itemProps4.xml><?xml version="1.0" encoding="utf-8"?>
<ds:datastoreItem xmlns:ds="http://schemas.openxmlformats.org/officeDocument/2006/customXml" ds:itemID="{05568A74-E022-4ACB-B1A2-95BF098DA371}"/>
</file>

<file path=docProps/app.xml><?xml version="1.0" encoding="utf-8"?>
<Properties xmlns="http://schemas.openxmlformats.org/officeDocument/2006/extended-properties" xmlns:vt="http://schemas.openxmlformats.org/officeDocument/2006/docPropsVTypes">
  <Template>Normal.dotm</Template>
  <TotalTime>9</TotalTime>
  <Pages>2</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TENDER FOR THE PROVISION OF SELF EMPLOYMENT SUPPORT SERVICES</vt:lpstr>
    </vt:vector>
  </TitlesOfParts>
  <Company/>
  <LinksUpToDate>false</LinksUpToDate>
  <CharactersWithSpaces>5690</CharactersWithSpaces>
  <SharedDoc>false</SharedDoc>
  <HLinks>
    <vt:vector size="6" baseType="variant">
      <vt:variant>
        <vt:i4>131192</vt:i4>
      </vt:variant>
      <vt:variant>
        <vt:i4>0</vt:i4>
      </vt:variant>
      <vt:variant>
        <vt:i4>0</vt:i4>
      </vt:variant>
      <vt:variant>
        <vt:i4>5</vt:i4>
      </vt:variant>
      <vt:variant>
        <vt:lpwstr>mailto:anna.lee@doddervalley.ie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FOR THE PROVISION OF SELF EMPLOYMENT SUPPORT SERVICES</dc:title>
  <dc:creator>Anna Lee</dc:creator>
  <cp:lastModifiedBy>Tanya Bubnova</cp:lastModifiedBy>
  <cp:revision>4</cp:revision>
  <cp:lastPrinted>2021-09-10T09:29:00Z</cp:lastPrinted>
  <dcterms:created xsi:type="dcterms:W3CDTF">2021-09-08T09:56:00Z</dcterms:created>
  <dcterms:modified xsi:type="dcterms:W3CDTF">2021-09-10T09:32:00Z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0x0101004F0F374DBCBF1349AF5A029E8FED7D1E</vt:lpwstr>
  </property>
</Properties>
</file>