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3" w:rsidRDefault="00B50853" w:rsidP="00B05D3C">
      <w:pPr>
        <w:jc w:val="center"/>
        <w:rPr>
          <w:rFonts w:cs="Arial"/>
          <w:b/>
          <w:sz w:val="24"/>
          <w:szCs w:val="24"/>
        </w:rPr>
      </w:pPr>
    </w:p>
    <w:p w:rsidR="002A198E" w:rsidRPr="00EA2645" w:rsidRDefault="002A198E" w:rsidP="002A198E">
      <w:pPr>
        <w:jc w:val="center"/>
        <w:rPr>
          <w:b/>
          <w:bCs/>
        </w:rPr>
      </w:pPr>
      <w:r w:rsidRPr="00EA2645">
        <w:rPr>
          <w:b/>
          <w:bCs/>
        </w:rPr>
        <w:t xml:space="preserve">ESOL </w:t>
      </w:r>
      <w:r w:rsidR="00161A48">
        <w:rPr>
          <w:b/>
          <w:bCs/>
        </w:rPr>
        <w:t xml:space="preserve">Project worker </w:t>
      </w:r>
      <w:r w:rsidRPr="00EA2645">
        <w:rPr>
          <w:b/>
          <w:bCs/>
        </w:rPr>
        <w:t>(Lifelong Learning Team)</w:t>
      </w:r>
    </w:p>
    <w:p w:rsidR="00B05D3C" w:rsidRPr="008E63BE" w:rsidRDefault="00161A48" w:rsidP="002A198E">
      <w:pPr>
        <w:ind w:left="2160" w:firstLine="72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Temporary </w:t>
      </w:r>
      <w:r w:rsidR="002A198E" w:rsidRPr="002A198E">
        <w:rPr>
          <w:rFonts w:cs="Arial"/>
          <w:b/>
          <w:sz w:val="28"/>
          <w:szCs w:val="28"/>
        </w:rPr>
        <w:t>Part</w:t>
      </w:r>
      <w:r w:rsidR="008E63BE" w:rsidRPr="002A198E">
        <w:rPr>
          <w:rFonts w:cs="Arial"/>
          <w:b/>
          <w:sz w:val="28"/>
          <w:szCs w:val="28"/>
        </w:rPr>
        <w:t xml:space="preserve"> T</w:t>
      </w:r>
      <w:r w:rsidR="008E63BE" w:rsidRPr="00A61914">
        <w:rPr>
          <w:rFonts w:cs="Arial"/>
          <w:b/>
          <w:sz w:val="28"/>
          <w:szCs w:val="28"/>
        </w:rPr>
        <w:t>ime</w:t>
      </w:r>
      <w:r w:rsidR="002A198E">
        <w:rPr>
          <w:rFonts w:cs="Arial"/>
          <w:b/>
          <w:sz w:val="28"/>
          <w:szCs w:val="28"/>
        </w:rPr>
        <w:t xml:space="preserve"> </w:t>
      </w:r>
      <w:r w:rsidR="00B05D3C" w:rsidRPr="008E63BE">
        <w:rPr>
          <w:rFonts w:cs="Arial"/>
          <w:b/>
          <w:sz w:val="28"/>
          <w:szCs w:val="28"/>
        </w:rPr>
        <w:t>Contract</w:t>
      </w:r>
    </w:p>
    <w:p w:rsidR="00B05D3C" w:rsidRPr="001E3790" w:rsidRDefault="00B05D3C" w:rsidP="00B05D3C">
      <w:pPr>
        <w:rPr>
          <w:rFonts w:cs="Arial"/>
        </w:rPr>
      </w:pPr>
      <w:r w:rsidRPr="001E3790">
        <w:rPr>
          <w:rFonts w:cs="Arial"/>
        </w:rPr>
        <w:t>South Dublin County Partnership</w:t>
      </w:r>
      <w:r w:rsidR="00BA783B" w:rsidRPr="001E3790">
        <w:rPr>
          <w:rFonts w:cs="Arial"/>
        </w:rPr>
        <w:t xml:space="preserve"> (SDC Partnership) </w:t>
      </w:r>
      <w:r w:rsidRPr="001E3790">
        <w:rPr>
          <w:rFonts w:cs="Arial"/>
        </w:rPr>
        <w:t xml:space="preserve">is a Local Development Company primarily funded by the Irish Government to bring together local communities and state agencies to tackle the problems of unemployment and social exclusion. </w:t>
      </w:r>
      <w:r w:rsidRPr="001E3790">
        <w:rPr>
          <w:rFonts w:cs="Arial"/>
          <w:shd w:val="clear" w:color="auto" w:fill="FFFFFF"/>
        </w:rPr>
        <w:t xml:space="preserve">We develop projects and services to support sustainable and vibrant communities where people can realise their potential and experience a high quality of life. The focus of our activities is on areas where people experience disadvantage and our programmes of work are organised across key thematic areas: </w:t>
      </w:r>
      <w:r w:rsidRPr="001E3790">
        <w:rPr>
          <w:rFonts w:cs="Arial"/>
        </w:rPr>
        <w:t>Comm</w:t>
      </w:r>
      <w:r w:rsidR="00BA783B" w:rsidRPr="001E3790">
        <w:rPr>
          <w:rFonts w:cs="Arial"/>
        </w:rPr>
        <w:t xml:space="preserve">unity Development, Enterprise &amp; </w:t>
      </w:r>
      <w:r w:rsidRPr="001E3790">
        <w:rPr>
          <w:rFonts w:cs="Arial"/>
        </w:rPr>
        <w:t xml:space="preserve">Employment, Lifelong Learning, </w:t>
      </w:r>
      <w:r w:rsidR="007E35AE" w:rsidRPr="001E3790">
        <w:rPr>
          <w:rFonts w:cs="Arial"/>
        </w:rPr>
        <w:t>Children &amp; Families</w:t>
      </w:r>
      <w:r w:rsidRPr="001E3790">
        <w:rPr>
          <w:rFonts w:cs="Arial"/>
        </w:rPr>
        <w:t xml:space="preserve"> </w:t>
      </w:r>
      <w:r w:rsidR="007E35AE" w:rsidRPr="001E3790">
        <w:rPr>
          <w:rFonts w:cs="Arial"/>
        </w:rPr>
        <w:t>and Health</w:t>
      </w:r>
      <w:r w:rsidR="00BA783B" w:rsidRPr="001E3790">
        <w:rPr>
          <w:rFonts w:cs="Arial"/>
        </w:rPr>
        <w:t xml:space="preserve"> &amp;</w:t>
      </w:r>
      <w:r w:rsidRPr="001E3790">
        <w:rPr>
          <w:rFonts w:cs="Arial"/>
        </w:rPr>
        <w:t xml:space="preserve"> Well Being.</w:t>
      </w:r>
    </w:p>
    <w:p w:rsidR="002A198E" w:rsidRPr="002A198E" w:rsidRDefault="002A198E" w:rsidP="002A198E">
      <w:r>
        <w:t xml:space="preserve">The ESOL </w:t>
      </w:r>
      <w:r w:rsidR="00161A48">
        <w:t>Project Worker</w:t>
      </w:r>
      <w:r>
        <w:t xml:space="preserve"> will work as part of the lifelong learning team in the development and implementation of the programme of activities and actions and will be accountable on a day to day basis to the Manager.</w:t>
      </w:r>
    </w:p>
    <w:p w:rsidR="002A198E" w:rsidRPr="002A198E" w:rsidRDefault="002A198E" w:rsidP="002A198E">
      <w:pPr>
        <w:rPr>
          <w:rFonts w:cs="Arial"/>
          <w:b/>
          <w:shd w:val="clear" w:color="auto" w:fill="FFFFFF"/>
        </w:rPr>
      </w:pPr>
      <w:r w:rsidRPr="002A198E">
        <w:rPr>
          <w:rFonts w:cs="Arial"/>
          <w:b/>
          <w:shd w:val="clear" w:color="auto" w:fill="FFFFFF"/>
        </w:rPr>
        <w:t>Essential Functions</w:t>
      </w:r>
    </w:p>
    <w:p w:rsidR="002A198E" w:rsidRPr="002A198E" w:rsidRDefault="00161A48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>
        <w:rPr>
          <w:rFonts w:asciiTheme="minorHAnsi" w:eastAsiaTheme="minorHAnsi" w:hAnsiTheme="minorHAnsi" w:cs="Arial"/>
          <w:shd w:val="clear" w:color="auto" w:fill="FFFFFF"/>
          <w:lang w:val="en-IE"/>
        </w:rPr>
        <w:t>To facilitate</w:t>
      </w:r>
      <w:r w:rsidR="002A198E"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 the language service and support a team of volunteers and tutors to deliver a high-quality language service. </w:t>
      </w:r>
    </w:p>
    <w:p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support migrants to engage in the service, through social activities and structured learning programs </w:t>
      </w:r>
    </w:p>
    <w:p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provide training to volunteers to improve their teaching practice </w:t>
      </w:r>
    </w:p>
    <w:p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lead in the design of a plan for the </w:t>
      </w:r>
      <w:r w:rsidR="008220B8"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centre</w:t>
      </w: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 and to evaluate progress in meeting key performance indicators </w:t>
      </w:r>
    </w:p>
    <w:p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identify gaps and needs and come up with innovative responses to meet those needs </w:t>
      </w:r>
    </w:p>
    <w:p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advise and research online teaching pedagogies for online ESOL classes and workshops </w:t>
      </w:r>
    </w:p>
    <w:p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manage a budget, provide reports and maintain the </w:t>
      </w:r>
      <w:r w:rsidR="008220B8"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centre</w:t>
      </w: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 as welcoming and warm</w:t>
      </w:r>
    </w:p>
    <w:p w:rsidR="002A198E" w:rsidRPr="002A198E" w:rsidRDefault="002A198E" w:rsidP="002A198E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To manage a client data base, provide reports and evaluate outcomes for the </w:t>
      </w:r>
      <w:r w:rsidR="008220B8"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centre</w:t>
      </w: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.  </w:t>
      </w:r>
    </w:p>
    <w:p w:rsidR="002A198E" w:rsidRPr="002A198E" w:rsidRDefault="002A198E" w:rsidP="002A198E">
      <w:pPr>
        <w:rPr>
          <w:rFonts w:cs="Arial"/>
          <w:shd w:val="clear" w:color="auto" w:fill="FFFFFF"/>
        </w:rPr>
      </w:pPr>
    </w:p>
    <w:p w:rsidR="002A198E" w:rsidRPr="002A198E" w:rsidRDefault="002A198E" w:rsidP="002A198E">
      <w:pPr>
        <w:rPr>
          <w:rFonts w:cs="Arial"/>
          <w:b/>
          <w:shd w:val="clear" w:color="auto" w:fill="FFFFFF"/>
        </w:rPr>
      </w:pPr>
      <w:r w:rsidRPr="002A198E">
        <w:rPr>
          <w:rFonts w:cs="Arial"/>
          <w:b/>
          <w:shd w:val="clear" w:color="auto" w:fill="FFFFFF"/>
        </w:rPr>
        <w:t>The ideal candidates should have:</w:t>
      </w:r>
    </w:p>
    <w:p w:rsidR="002A198E" w:rsidRPr="002A198E" w:rsidRDefault="002A198E" w:rsidP="002A198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A minimum of two years’ experience working in the area of social exclusion/community development</w:t>
      </w:r>
    </w:p>
    <w:p w:rsidR="002A198E" w:rsidRPr="002A198E" w:rsidRDefault="002A198E" w:rsidP="002A198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At third level qualification in education or related discipline is desirable</w:t>
      </w:r>
    </w:p>
    <w:p w:rsidR="002A198E" w:rsidRPr="002A198E" w:rsidRDefault="002A198E" w:rsidP="002A198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Experiencing of teaching and coordinating ESOL programmes </w:t>
      </w:r>
    </w:p>
    <w:p w:rsidR="002A198E" w:rsidRPr="002A198E" w:rsidRDefault="002A198E" w:rsidP="002A198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Excellent communication, facilitation, organisational and reporting skills</w:t>
      </w:r>
    </w:p>
    <w:p w:rsidR="002A198E" w:rsidRPr="002A198E" w:rsidRDefault="002A198E" w:rsidP="002A198E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Ability to work on own initiative and as part of a team</w:t>
      </w:r>
    </w:p>
    <w:p w:rsidR="00161A48" w:rsidRDefault="00161A48" w:rsidP="00161A48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>
        <w:rPr>
          <w:rFonts w:asciiTheme="minorHAnsi" w:eastAsiaTheme="minorHAnsi" w:hAnsiTheme="minorHAnsi" w:cs="Arial"/>
          <w:shd w:val="clear" w:color="auto" w:fill="FFFFFF"/>
          <w:lang w:val="en-IE"/>
        </w:rPr>
        <w:t xml:space="preserve">A full </w:t>
      </w:r>
      <w:r w:rsidR="002A198E" w:rsidRPr="002A198E">
        <w:rPr>
          <w:rFonts w:asciiTheme="minorHAnsi" w:eastAsiaTheme="minorHAnsi" w:hAnsiTheme="minorHAnsi" w:cs="Arial"/>
          <w:shd w:val="clear" w:color="auto" w:fill="FFFFFF"/>
          <w:lang w:val="en-IE"/>
        </w:rPr>
        <w:t>clean driving licence</w:t>
      </w:r>
    </w:p>
    <w:p w:rsidR="002A198E" w:rsidRPr="00161A48" w:rsidRDefault="002A198E" w:rsidP="00161A48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="Arial"/>
          <w:shd w:val="clear" w:color="auto" w:fill="FFFFFF"/>
          <w:lang w:val="en-IE"/>
        </w:rPr>
      </w:pPr>
      <w:r w:rsidRPr="00161A48">
        <w:rPr>
          <w:rFonts w:asciiTheme="minorHAnsi" w:eastAsiaTheme="minorHAnsi" w:hAnsiTheme="minorHAnsi" w:cs="Arial"/>
          <w:shd w:val="clear" w:color="auto" w:fill="FFFFFF"/>
          <w:lang w:val="en-IE"/>
        </w:rPr>
        <w:t>Salary commensurate with experience</w:t>
      </w:r>
      <w:bookmarkStart w:id="0" w:name="_GoBack"/>
      <w:bookmarkEnd w:id="0"/>
    </w:p>
    <w:p w:rsidR="00B50853" w:rsidRDefault="00B50853"/>
    <w:p w:rsidR="00B50853" w:rsidRDefault="00B50853" w:rsidP="00B50853">
      <w:pPr>
        <w:rPr>
          <w:rFonts w:cs="Arial"/>
          <w:b/>
          <w:bCs/>
        </w:rPr>
      </w:pPr>
    </w:p>
    <w:p w:rsidR="00161A48" w:rsidRDefault="00161A48" w:rsidP="00B50853">
      <w:pPr>
        <w:rPr>
          <w:rFonts w:cs="Arial"/>
          <w:b/>
          <w:bCs/>
        </w:rPr>
      </w:pPr>
    </w:p>
    <w:p w:rsidR="00B50853" w:rsidRPr="00B50853" w:rsidRDefault="00181033" w:rsidP="00B50853">
      <w:pPr>
        <w:rPr>
          <w:rFonts w:cs="Arial"/>
          <w:b/>
          <w:bCs/>
        </w:rPr>
      </w:pPr>
      <w:r w:rsidRPr="00181033">
        <w:rPr>
          <w:rFonts w:cs="Arial"/>
          <w:b/>
          <w:bCs/>
        </w:rPr>
        <w:t>Application Process</w:t>
      </w:r>
    </w:p>
    <w:p w:rsidR="002E342F" w:rsidRPr="008E63BE" w:rsidRDefault="00181033">
      <w:pPr>
        <w:rPr>
          <w:rFonts w:cs="Arial"/>
        </w:rPr>
      </w:pPr>
      <w:r w:rsidRPr="008E63BE">
        <w:rPr>
          <w:rFonts w:eastAsia="Calibri" w:cs="Arial"/>
        </w:rPr>
        <w:t xml:space="preserve">Application by post </w:t>
      </w:r>
      <w:r w:rsidRPr="008E63BE">
        <w:rPr>
          <w:rFonts w:cs="Arial"/>
        </w:rPr>
        <w:t>only</w:t>
      </w:r>
      <w:r w:rsidR="00B50853" w:rsidRPr="008E63BE">
        <w:rPr>
          <w:rFonts w:cs="Arial"/>
        </w:rPr>
        <w:t xml:space="preserve">. </w:t>
      </w:r>
      <w:r w:rsidRPr="008E63BE">
        <w:rPr>
          <w:rFonts w:eastAsia="Times New Roman" w:cs="Arial"/>
          <w:bCs/>
        </w:rPr>
        <w:t xml:space="preserve">Envelope must be clearly marked </w:t>
      </w:r>
      <w:r w:rsidR="00161A48">
        <w:rPr>
          <w:b/>
          <w:bCs/>
        </w:rPr>
        <w:t>ESOL Project Worker</w:t>
      </w:r>
      <w:r w:rsidR="002A198E">
        <w:rPr>
          <w:b/>
          <w:bCs/>
        </w:rPr>
        <w:t>.</w:t>
      </w:r>
      <w:r w:rsidRPr="008E63BE">
        <w:rPr>
          <w:rFonts w:cs="Arial"/>
        </w:rPr>
        <w:t xml:space="preserve"> </w:t>
      </w:r>
    </w:p>
    <w:p w:rsidR="00161A48" w:rsidRDefault="00181033" w:rsidP="00B50853">
      <w:pPr>
        <w:rPr>
          <w:rFonts w:cs="Arial"/>
        </w:rPr>
      </w:pPr>
      <w:r w:rsidRPr="00181033">
        <w:rPr>
          <w:rFonts w:cs="Arial"/>
        </w:rPr>
        <w:t xml:space="preserve">Three copies of your CV and cover letter should be addressed to: </w:t>
      </w:r>
    </w:p>
    <w:p w:rsidR="00161A48" w:rsidRDefault="006A60E2" w:rsidP="00161A48">
      <w:pPr>
        <w:spacing w:after="0" w:line="240" w:lineRule="auto"/>
        <w:rPr>
          <w:rFonts w:cs="Arial"/>
        </w:rPr>
      </w:pPr>
      <w:r>
        <w:rPr>
          <w:rFonts w:cs="Arial"/>
        </w:rPr>
        <w:t xml:space="preserve">Administration &amp; </w:t>
      </w:r>
      <w:r w:rsidR="008220B8">
        <w:rPr>
          <w:rFonts w:cs="Arial"/>
        </w:rPr>
        <w:t xml:space="preserve">Operation </w:t>
      </w:r>
      <w:r w:rsidR="008220B8" w:rsidRPr="00181033">
        <w:rPr>
          <w:rFonts w:cs="Arial"/>
        </w:rPr>
        <w:t>Department</w:t>
      </w:r>
      <w:r w:rsidR="00181033" w:rsidRPr="00181033">
        <w:rPr>
          <w:rFonts w:cs="Arial"/>
        </w:rPr>
        <w:t xml:space="preserve">, </w:t>
      </w:r>
    </w:p>
    <w:p w:rsidR="00161A48" w:rsidRDefault="00181033" w:rsidP="00161A48">
      <w:pPr>
        <w:spacing w:after="0" w:line="240" w:lineRule="auto"/>
        <w:rPr>
          <w:rFonts w:cs="Arial"/>
        </w:rPr>
      </w:pPr>
      <w:r w:rsidRPr="00181033">
        <w:rPr>
          <w:rFonts w:cs="Arial"/>
        </w:rPr>
        <w:t xml:space="preserve">South Dublin County Partnership, </w:t>
      </w:r>
    </w:p>
    <w:p w:rsidR="00161A48" w:rsidRDefault="00181033" w:rsidP="00161A48">
      <w:pPr>
        <w:spacing w:after="0" w:line="240" w:lineRule="auto"/>
        <w:rPr>
          <w:rFonts w:cs="Arial"/>
        </w:rPr>
      </w:pPr>
      <w:r w:rsidRPr="00181033">
        <w:rPr>
          <w:rFonts w:cs="Arial"/>
        </w:rPr>
        <w:t xml:space="preserve">Unit D1, </w:t>
      </w:r>
    </w:p>
    <w:p w:rsidR="00161A48" w:rsidRDefault="00181033" w:rsidP="00161A48">
      <w:pPr>
        <w:spacing w:after="0" w:line="240" w:lineRule="auto"/>
        <w:rPr>
          <w:rFonts w:cs="Arial"/>
        </w:rPr>
      </w:pPr>
      <w:r w:rsidRPr="00181033">
        <w:rPr>
          <w:rFonts w:cs="Arial"/>
        </w:rPr>
        <w:t xml:space="preserve">Nangor Road Business Park, </w:t>
      </w:r>
    </w:p>
    <w:p w:rsidR="00B50853" w:rsidRDefault="00181033" w:rsidP="00161A48">
      <w:pPr>
        <w:spacing w:after="0" w:line="240" w:lineRule="auto"/>
        <w:rPr>
          <w:rFonts w:cs="Arial"/>
        </w:rPr>
      </w:pPr>
      <w:r w:rsidRPr="00181033">
        <w:rPr>
          <w:rFonts w:cs="Arial"/>
        </w:rPr>
        <w:t xml:space="preserve">Nangor Road, Dublin 12. </w:t>
      </w:r>
    </w:p>
    <w:p w:rsidR="00161A48" w:rsidRPr="00B50853" w:rsidRDefault="00161A48" w:rsidP="00B50853">
      <w:pPr>
        <w:rPr>
          <w:rFonts w:cs="Arial"/>
        </w:rPr>
      </w:pPr>
    </w:p>
    <w:p w:rsidR="00B50853" w:rsidRPr="00B50853" w:rsidRDefault="00181033" w:rsidP="00B50853">
      <w:pPr>
        <w:jc w:val="both"/>
        <w:rPr>
          <w:rFonts w:cs="Arial"/>
          <w:bCs/>
        </w:rPr>
      </w:pPr>
      <w:r w:rsidRPr="00181033">
        <w:rPr>
          <w:rFonts w:cs="Arial"/>
        </w:rPr>
        <w:t>Closing date for receipt of applications is</w:t>
      </w:r>
      <w:r w:rsidRPr="00181033">
        <w:rPr>
          <w:rFonts w:eastAsia="Times New Roman" w:cs="Arial"/>
          <w:bCs/>
          <w:color w:val="444444"/>
        </w:rPr>
        <w:t xml:space="preserve"> </w:t>
      </w:r>
      <w:r w:rsidRPr="00181033">
        <w:rPr>
          <w:rFonts w:eastAsia="Calibri" w:cs="Arial"/>
          <w:b/>
          <w:color w:val="444444"/>
        </w:rPr>
        <w:t xml:space="preserve">12 Noon </w:t>
      </w:r>
      <w:r w:rsidR="00C92AD2">
        <w:rPr>
          <w:rFonts w:eastAsia="Calibri" w:cs="Arial"/>
          <w:b/>
          <w:color w:val="444444"/>
        </w:rPr>
        <w:t>7</w:t>
      </w:r>
      <w:r w:rsidR="00C92AD2" w:rsidRPr="00C92AD2">
        <w:rPr>
          <w:rFonts w:eastAsia="Calibri" w:cs="Arial"/>
          <w:b/>
          <w:color w:val="444444"/>
          <w:vertAlign w:val="superscript"/>
        </w:rPr>
        <w:t>th</w:t>
      </w:r>
      <w:r w:rsidR="00C92AD2">
        <w:rPr>
          <w:rFonts w:eastAsia="Calibri" w:cs="Arial"/>
          <w:b/>
          <w:color w:val="444444"/>
        </w:rPr>
        <w:t xml:space="preserve"> January 2021</w:t>
      </w:r>
      <w:r w:rsidR="002A198E">
        <w:rPr>
          <w:rFonts w:eastAsia="Calibri" w:cs="Arial"/>
          <w:b/>
          <w:color w:val="444444"/>
        </w:rPr>
        <w:t xml:space="preserve">. </w:t>
      </w:r>
    </w:p>
    <w:p w:rsidR="002E342F" w:rsidRDefault="00181033">
      <w:pPr>
        <w:jc w:val="both"/>
        <w:rPr>
          <w:rFonts w:cs="Arial"/>
          <w:b/>
        </w:rPr>
      </w:pPr>
      <w:r w:rsidRPr="00181033">
        <w:rPr>
          <w:rFonts w:cs="Arial"/>
          <w:bCs/>
        </w:rPr>
        <w:t xml:space="preserve">Late applications cannot be considered. </w:t>
      </w:r>
      <w:r w:rsidRPr="00181033">
        <w:rPr>
          <w:rFonts w:eastAsia="Calibri" w:cs="Arial"/>
        </w:rPr>
        <w:t xml:space="preserve">Please note that no individual correspondence will be entered into. </w:t>
      </w:r>
    </w:p>
    <w:p w:rsidR="00B50853" w:rsidRPr="00C92AD2" w:rsidRDefault="00181033" w:rsidP="00B50853">
      <w:pPr>
        <w:spacing w:after="360" w:line="240" w:lineRule="auto"/>
        <w:rPr>
          <w:rFonts w:eastAsia="Times New Roman" w:cs="Arial"/>
          <w:b/>
          <w:color w:val="444444"/>
        </w:rPr>
      </w:pPr>
      <w:r w:rsidRPr="00C92AD2">
        <w:rPr>
          <w:rFonts w:eastAsia="Times New Roman" w:cs="Arial"/>
          <w:b/>
          <w:color w:val="444444"/>
        </w:rPr>
        <w:t xml:space="preserve">South Dublin County Partnership is an Equal Opportunity Employer. </w:t>
      </w:r>
    </w:p>
    <w:p w:rsidR="0061725F" w:rsidRDefault="0061725F" w:rsidP="00B50853">
      <w:pPr>
        <w:spacing w:after="360" w:line="240" w:lineRule="auto"/>
        <w:rPr>
          <w:rFonts w:eastAsia="Times New Roman" w:cs="Arial"/>
          <w:color w:val="444444"/>
        </w:rPr>
      </w:pPr>
    </w:p>
    <w:p w:rsidR="0061725F" w:rsidRDefault="0061725F" w:rsidP="00B50853">
      <w:pPr>
        <w:spacing w:after="360" w:line="240" w:lineRule="auto"/>
        <w:rPr>
          <w:rFonts w:eastAsia="Times New Roman" w:cs="Arial"/>
          <w:color w:val="444444"/>
        </w:rPr>
      </w:pPr>
    </w:p>
    <w:p w:rsidR="0061725F" w:rsidRPr="00B50853" w:rsidRDefault="0061725F" w:rsidP="00B50853">
      <w:pPr>
        <w:spacing w:after="360" w:line="240" w:lineRule="auto"/>
        <w:rPr>
          <w:rFonts w:eastAsia="Times New Roman" w:cs="Arial"/>
          <w:color w:val="444444"/>
        </w:rPr>
      </w:pPr>
    </w:p>
    <w:p w:rsidR="00B50853" w:rsidRPr="00587F84" w:rsidRDefault="00B50853" w:rsidP="00B50853">
      <w:pPr>
        <w:rPr>
          <w:rFonts w:ascii="Arial" w:eastAsia="Calibri" w:hAnsi="Arial" w:cs="Arial"/>
          <w:b/>
          <w:u w:val="single"/>
        </w:rPr>
      </w:pPr>
    </w:p>
    <w:p w:rsidR="00B50853" w:rsidRPr="00587F84" w:rsidRDefault="00B50853" w:rsidP="0061725F">
      <w:pPr>
        <w:spacing w:before="100" w:after="9" w:line="240" w:lineRule="auto"/>
        <w:ind w:left="720"/>
        <w:jc w:val="both"/>
        <w:rPr>
          <w:rFonts w:ascii="Arial" w:eastAsia="Calibri" w:hAnsi="Arial" w:cs="Arial"/>
          <w:color w:val="000000"/>
        </w:rPr>
      </w:pPr>
    </w:p>
    <w:p w:rsidR="00B50853" w:rsidRPr="00587F84" w:rsidRDefault="00B50853" w:rsidP="00B50853">
      <w:pPr>
        <w:spacing w:before="100" w:after="100" w:line="240" w:lineRule="auto"/>
        <w:ind w:left="720"/>
        <w:rPr>
          <w:rFonts w:ascii="Arial" w:eastAsia="Calibri" w:hAnsi="Arial" w:cs="Arial"/>
          <w:color w:val="444444"/>
        </w:rPr>
      </w:pPr>
    </w:p>
    <w:p w:rsidR="00B50853" w:rsidRPr="00587F84" w:rsidRDefault="00B50853" w:rsidP="00B50853">
      <w:pPr>
        <w:tabs>
          <w:tab w:val="left" w:pos="5479"/>
        </w:tabs>
        <w:rPr>
          <w:rFonts w:ascii="Arial" w:eastAsia="Calibri" w:hAnsi="Arial" w:cs="Arial"/>
        </w:rPr>
      </w:pPr>
      <w:r w:rsidRPr="00587F84">
        <w:rPr>
          <w:rFonts w:ascii="Arial" w:eastAsia="Calibri" w:hAnsi="Arial" w:cs="Arial"/>
        </w:rPr>
        <w:tab/>
      </w:r>
    </w:p>
    <w:p w:rsidR="00B50853" w:rsidRDefault="00B50853" w:rsidP="00B50853">
      <w:pPr>
        <w:tabs>
          <w:tab w:val="left" w:pos="5479"/>
        </w:tabs>
        <w:rPr>
          <w:rFonts w:ascii="Arial" w:eastAsia="Calibri" w:hAnsi="Arial" w:cs="Arial"/>
        </w:rPr>
      </w:pPr>
    </w:p>
    <w:p w:rsidR="00B50853" w:rsidRPr="009219B7" w:rsidRDefault="00B50853" w:rsidP="00B50853">
      <w:pPr>
        <w:rPr>
          <w:rFonts w:ascii="Arial" w:eastAsia="Calibri" w:hAnsi="Arial" w:cs="Arial"/>
        </w:rPr>
      </w:pPr>
    </w:p>
    <w:p w:rsidR="00B50853" w:rsidRPr="009219B7" w:rsidRDefault="00B50853" w:rsidP="00B50853">
      <w:pPr>
        <w:rPr>
          <w:rFonts w:ascii="Arial" w:eastAsia="Calibri" w:hAnsi="Arial" w:cs="Arial"/>
        </w:rPr>
      </w:pPr>
    </w:p>
    <w:p w:rsidR="00B50853" w:rsidRDefault="00B50853" w:rsidP="00B50853">
      <w:pPr>
        <w:rPr>
          <w:rFonts w:ascii="Arial" w:eastAsia="Calibri" w:hAnsi="Arial" w:cs="Arial"/>
        </w:rPr>
      </w:pPr>
    </w:p>
    <w:p w:rsidR="00B50853" w:rsidRPr="009219B7" w:rsidRDefault="00B50853" w:rsidP="00B50853">
      <w:pPr>
        <w:tabs>
          <w:tab w:val="left" w:pos="4976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B50853" w:rsidRDefault="00B50853"/>
    <w:sectPr w:rsidR="00B50853" w:rsidSect="00287B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35" w:rsidRDefault="006E6735" w:rsidP="0003187A">
      <w:pPr>
        <w:spacing w:after="0" w:line="240" w:lineRule="auto"/>
      </w:pPr>
      <w:r>
        <w:separator/>
      </w:r>
    </w:p>
  </w:endnote>
  <w:endnote w:type="continuationSeparator" w:id="0">
    <w:p w:rsidR="006E6735" w:rsidRDefault="006E6735" w:rsidP="0003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6526"/>
      <w:docPartObj>
        <w:docPartGallery w:val="Page Numbers (Bottom of Page)"/>
        <w:docPartUnique/>
      </w:docPartObj>
    </w:sdtPr>
    <w:sdtContent>
      <w:p w:rsidR="0003187A" w:rsidRDefault="00780D71">
        <w:pPr>
          <w:pStyle w:val="Footer"/>
          <w:jc w:val="center"/>
        </w:pPr>
        <w:fldSimple w:instr=" PAGE   \* MERGEFORMAT ">
          <w:r w:rsidR="00C92AD2">
            <w:rPr>
              <w:noProof/>
            </w:rPr>
            <w:t>2</w:t>
          </w:r>
        </w:fldSimple>
      </w:p>
    </w:sdtContent>
  </w:sdt>
  <w:p w:rsidR="0003187A" w:rsidRDefault="000318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35" w:rsidRDefault="006E6735" w:rsidP="0003187A">
      <w:pPr>
        <w:spacing w:after="0" w:line="240" w:lineRule="auto"/>
      </w:pPr>
      <w:r>
        <w:separator/>
      </w:r>
    </w:p>
  </w:footnote>
  <w:footnote w:type="continuationSeparator" w:id="0">
    <w:p w:rsidR="006E6735" w:rsidRDefault="006E6735" w:rsidP="0003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E2" w:rsidRDefault="006A60E2">
    <w:pPr>
      <w:pStyle w:val="Header"/>
    </w:pPr>
    <w:r w:rsidRPr="006A60E2">
      <w:rPr>
        <w:noProof/>
        <w:lang w:val="en-US"/>
      </w:rPr>
      <w:drawing>
        <wp:inline distT="0" distB="0" distL="0" distR="0">
          <wp:extent cx="1563478" cy="504967"/>
          <wp:effectExtent l="19050" t="0" r="0" b="0"/>
          <wp:docPr id="3" name="Picture 1" descr="cid:image001.png@01CFE3DA.2E72B9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E3DA.2E72B9C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4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986"/>
    <w:multiLevelType w:val="hybridMultilevel"/>
    <w:tmpl w:val="A02A1B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7B5E"/>
    <w:multiLevelType w:val="hybridMultilevel"/>
    <w:tmpl w:val="50F40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AA7200"/>
    <w:multiLevelType w:val="hybridMultilevel"/>
    <w:tmpl w:val="99E221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F1B59"/>
    <w:multiLevelType w:val="hybridMultilevel"/>
    <w:tmpl w:val="DB223F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54E8"/>
    <w:multiLevelType w:val="hybridMultilevel"/>
    <w:tmpl w:val="44642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100F7"/>
    <w:multiLevelType w:val="hybridMultilevel"/>
    <w:tmpl w:val="57F2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F2CAE"/>
    <w:multiLevelType w:val="hybridMultilevel"/>
    <w:tmpl w:val="9F5E6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D28F1"/>
    <w:multiLevelType w:val="hybridMultilevel"/>
    <w:tmpl w:val="A6080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57347"/>
    <w:multiLevelType w:val="multilevel"/>
    <w:tmpl w:val="9D80B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704A23"/>
    <w:multiLevelType w:val="hybridMultilevel"/>
    <w:tmpl w:val="1A9AEA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24692"/>
    <w:rsid w:val="00000220"/>
    <w:rsid w:val="00022F23"/>
    <w:rsid w:val="0003187A"/>
    <w:rsid w:val="000905F3"/>
    <w:rsid w:val="0015555C"/>
    <w:rsid w:val="00161A48"/>
    <w:rsid w:val="00171437"/>
    <w:rsid w:val="00181033"/>
    <w:rsid w:val="001A6AB2"/>
    <w:rsid w:val="001C5E4F"/>
    <w:rsid w:val="001E3790"/>
    <w:rsid w:val="00226898"/>
    <w:rsid w:val="00287B65"/>
    <w:rsid w:val="002A198E"/>
    <w:rsid w:val="002C571B"/>
    <w:rsid w:val="002E342F"/>
    <w:rsid w:val="002F37A2"/>
    <w:rsid w:val="0036159F"/>
    <w:rsid w:val="004237AA"/>
    <w:rsid w:val="00442B3E"/>
    <w:rsid w:val="00521F37"/>
    <w:rsid w:val="00551E08"/>
    <w:rsid w:val="005B57AD"/>
    <w:rsid w:val="0061725F"/>
    <w:rsid w:val="00636857"/>
    <w:rsid w:val="00671D9E"/>
    <w:rsid w:val="00694DF7"/>
    <w:rsid w:val="006A60E2"/>
    <w:rsid w:val="006D51E1"/>
    <w:rsid w:val="006E6735"/>
    <w:rsid w:val="00724692"/>
    <w:rsid w:val="00740FCE"/>
    <w:rsid w:val="00754572"/>
    <w:rsid w:val="00780D71"/>
    <w:rsid w:val="00794330"/>
    <w:rsid w:val="007E35AE"/>
    <w:rsid w:val="008220B8"/>
    <w:rsid w:val="008646DB"/>
    <w:rsid w:val="00884FF9"/>
    <w:rsid w:val="008E63BE"/>
    <w:rsid w:val="00964515"/>
    <w:rsid w:val="00975C74"/>
    <w:rsid w:val="00980F8F"/>
    <w:rsid w:val="009A4B69"/>
    <w:rsid w:val="009F18EE"/>
    <w:rsid w:val="00A01E97"/>
    <w:rsid w:val="00A61914"/>
    <w:rsid w:val="00AA041E"/>
    <w:rsid w:val="00B05D3C"/>
    <w:rsid w:val="00B50853"/>
    <w:rsid w:val="00B7177F"/>
    <w:rsid w:val="00BA689D"/>
    <w:rsid w:val="00BA783B"/>
    <w:rsid w:val="00BF2263"/>
    <w:rsid w:val="00BF25C4"/>
    <w:rsid w:val="00C82D8E"/>
    <w:rsid w:val="00C92AD2"/>
    <w:rsid w:val="00CB0072"/>
    <w:rsid w:val="00D12A26"/>
    <w:rsid w:val="00DE08A0"/>
    <w:rsid w:val="00DE0FB9"/>
    <w:rsid w:val="00E077EF"/>
    <w:rsid w:val="00E66C11"/>
    <w:rsid w:val="00EA1629"/>
    <w:rsid w:val="00F25AEE"/>
    <w:rsid w:val="00F3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92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n-GB"/>
    </w:rPr>
  </w:style>
  <w:style w:type="table" w:styleId="TableGrid">
    <w:name w:val="Table Grid"/>
    <w:basedOn w:val="TableNormal"/>
    <w:rsid w:val="00B0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551E0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031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87A"/>
  </w:style>
  <w:style w:type="paragraph" w:styleId="Footer">
    <w:name w:val="footer"/>
    <w:basedOn w:val="Normal"/>
    <w:link w:val="FooterChar"/>
    <w:uiPriority w:val="99"/>
    <w:unhideWhenUsed/>
    <w:rsid w:val="00031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7A"/>
  </w:style>
  <w:style w:type="paragraph" w:styleId="NoSpacing">
    <w:name w:val="No Spacing"/>
    <w:uiPriority w:val="1"/>
    <w:qFormat/>
    <w:rsid w:val="001E37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6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7D55-CC38-4DE9-8B5D-1047D718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brid.healy</dc:creator>
  <cp:lastModifiedBy>tbubnova</cp:lastModifiedBy>
  <cp:revision>4</cp:revision>
  <cp:lastPrinted>2020-07-31T09:27:00Z</cp:lastPrinted>
  <dcterms:created xsi:type="dcterms:W3CDTF">2020-07-30T08:13:00Z</dcterms:created>
  <dcterms:modified xsi:type="dcterms:W3CDTF">2020-12-21T12:25:00Z</dcterms:modified>
</cp:coreProperties>
</file>